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08C23" w14:textId="77777777" w:rsidR="00917FCA" w:rsidRPr="00FA2118" w:rsidRDefault="004B5E2D" w:rsidP="00A35367">
      <w:pPr>
        <w:spacing w:after="120" w:line="240" w:lineRule="auto"/>
        <w:rPr>
          <w:rFonts w:asciiTheme="majorHAnsi" w:hAnsiTheme="majorHAnsi" w:cs="Andalus"/>
          <w:color w:val="000000" w:themeColor="text1"/>
          <w:sz w:val="24"/>
          <w:szCs w:val="24"/>
        </w:rPr>
      </w:pPr>
      <w:r w:rsidRPr="00FA2118">
        <w:rPr>
          <w:rFonts w:asciiTheme="majorHAnsi" w:hAnsiTheme="majorHAnsi" w:cs="Andalus"/>
          <w:noProof/>
          <w:color w:val="000000" w:themeColor="text1"/>
          <w:sz w:val="24"/>
          <w:szCs w:val="24"/>
        </w:rPr>
        <mc:AlternateContent>
          <mc:Choice Requires="wps">
            <w:drawing>
              <wp:anchor distT="0" distB="0" distL="114300" distR="114300" simplePos="0" relativeHeight="251659264" behindDoc="0" locked="0" layoutInCell="1" allowOverlap="1" wp14:anchorId="0BAE10E8" wp14:editId="2FCB4DAD">
                <wp:simplePos x="0" y="0"/>
                <wp:positionH relativeFrom="margin">
                  <wp:posOffset>-17780</wp:posOffset>
                </wp:positionH>
                <wp:positionV relativeFrom="paragraph">
                  <wp:posOffset>-267970</wp:posOffset>
                </wp:positionV>
                <wp:extent cx="6118841" cy="285420"/>
                <wp:effectExtent l="0" t="0" r="0" b="0"/>
                <wp:wrapNone/>
                <wp:docPr id="6" name="Rectangle 6"/>
                <wp:cNvGraphicFramePr/>
                <a:graphic xmlns:a="http://schemas.openxmlformats.org/drawingml/2006/main">
                  <a:graphicData uri="http://schemas.microsoft.com/office/word/2010/wordprocessingShape">
                    <wps:wsp>
                      <wps:cNvSpPr/>
                      <wps:spPr>
                        <a:xfrm>
                          <a:off x="0" y="0"/>
                          <a:ext cx="6118841" cy="285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C6D028" w14:textId="77777777" w:rsidR="004B5E2D" w:rsidRPr="008F2BCD" w:rsidRDefault="004B5E2D" w:rsidP="004B5E2D">
                            <w:pPr>
                              <w:pBdr>
                                <w:top w:val="single" w:sz="12" w:space="1" w:color="auto"/>
                              </w:pBdr>
                              <w:spacing w:after="0" w:line="240" w:lineRule="auto"/>
                              <w:rPr>
                                <w:rFonts w:asciiTheme="majorHAnsi" w:hAnsiTheme="majorHAnsi"/>
                                <w:color w:val="FFFFFF" w:themeColor="background1"/>
                              </w:rPr>
                            </w:pPr>
                            <w:r w:rsidRPr="008F2BCD">
                              <w:rPr>
                                <w:rFonts w:asciiTheme="majorHAnsi" w:hAnsiTheme="majorHAnsi" w:cstheme="majorBidi"/>
                                <w:b/>
                                <w:bCs/>
                                <w:color w:val="FFFFFF" w:themeColor="background1"/>
                                <w:sz w:val="20"/>
                                <w:szCs w:val="20"/>
                                <w:highlight w:val="blue"/>
                              </w:rPr>
                              <w:t>Research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AE10E8" id="Rectangle 6" o:spid="_x0000_s1026" style="position:absolute;margin-left:-1.4pt;margin-top:-21.1pt;width:481.8pt;height:2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" filled="f" stroked="f" strokeweight="2pt">
                <v:textbox>
                  <w:txbxContent>
                    <w:p w14:paraId="3EC6D028" w14:textId="77777777" w:rsidR="004B5E2D" w:rsidRPr="008F2BCD" w:rsidRDefault="004B5E2D" w:rsidP="004B5E2D">
                      <w:pPr>
                        <w:pBdr>
                          <w:top w:val="single" w:sz="12" w:space="1" w:color="auto"/>
                        </w:pBdr>
                        <w:spacing w:after="0" w:line="240" w:lineRule="auto"/>
                        <w:rPr>
                          <w:rFonts w:asciiTheme="majorHAnsi" w:hAnsiTheme="majorHAnsi"/>
                          <w:color w:val="FFFFFF" w:themeColor="background1"/>
                        </w:rPr>
                      </w:pPr>
                      <w:r w:rsidRPr="008F2BCD">
                        <w:rPr>
                          <w:rFonts w:asciiTheme="majorHAnsi" w:hAnsiTheme="majorHAnsi" w:cstheme="majorBidi"/>
                          <w:b/>
                          <w:bCs/>
                          <w:color w:val="FFFFFF" w:themeColor="background1"/>
                          <w:sz w:val="20"/>
                          <w:szCs w:val="20"/>
                          <w:highlight w:val="blue"/>
                        </w:rPr>
                        <w:t>Research Article</w:t>
                      </w:r>
                    </w:p>
                  </w:txbxContent>
                </v:textbox>
                <w10:wrap anchorx="margin"/>
              </v:rect>
            </w:pict>
          </mc:Fallback>
        </mc:AlternateContent>
      </w:r>
    </w:p>
    <w:p w14:paraId="13DCD4F0" w14:textId="77777777" w:rsidR="00B42192" w:rsidRPr="00FA2118" w:rsidRDefault="00B42192" w:rsidP="003B7792">
      <w:pPr>
        <w:tabs>
          <w:tab w:val="right" w:pos="396"/>
        </w:tabs>
        <w:spacing w:after="120"/>
        <w:jc w:val="both"/>
        <w:rPr>
          <w:rFonts w:asciiTheme="majorHAnsi" w:hAnsiTheme="majorHAnsi" w:cstheme="majorBidi"/>
          <w:b/>
          <w:bCs/>
          <w:i/>
          <w:iCs/>
          <w:noProof/>
          <w:color w:val="000000" w:themeColor="text1"/>
          <w:sz w:val="33"/>
          <w:szCs w:val="33"/>
          <w:lang w:bidi="fa-IR"/>
        </w:rPr>
        <w:sectPr w:rsidR="00B42192" w:rsidRPr="00FA2118" w:rsidSect="00D743B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20" w:footer="850" w:gutter="0"/>
          <w:pgNumType w:start="1"/>
          <w:cols w:num="2" w:space="340"/>
          <w:titlePg/>
          <w:docGrid w:linePitch="360"/>
        </w:sectPr>
      </w:pPr>
    </w:p>
    <w:p w14:paraId="19E1B3D6" w14:textId="77777777" w:rsidR="00015070" w:rsidRPr="00FA2118" w:rsidRDefault="00015070" w:rsidP="00E80146">
      <w:pPr>
        <w:jc w:val="both"/>
        <w:rPr>
          <w:rFonts w:asciiTheme="majorHAnsi" w:hAnsiTheme="majorHAnsi" w:cstheme="majorBidi"/>
          <w:b/>
          <w:bCs/>
          <w:color w:val="000000" w:themeColor="text1"/>
        </w:rPr>
      </w:pPr>
      <w:r w:rsidRPr="00FA2118">
        <w:rPr>
          <w:rFonts w:asciiTheme="majorHAnsi" w:hAnsiTheme="majorHAnsi" w:cstheme="majorBidi"/>
          <w:b/>
          <w:bCs/>
          <w:color w:val="000000" w:themeColor="text1"/>
        </w:rPr>
        <w:lastRenderedPageBreak/>
        <w:t>About the Journal/Aims and Scope</w:t>
      </w:r>
    </w:p>
    <w:p w14:paraId="7F481224" w14:textId="136C3457" w:rsidR="00291810" w:rsidRPr="00FA2118" w:rsidRDefault="00291810" w:rsidP="00291810">
      <w:pPr>
        <w:pStyle w:val="NormalWeb"/>
        <w:jc w:val="both"/>
        <w:rPr>
          <w:rFonts w:asciiTheme="majorHAnsi" w:hAnsiTheme="majorHAnsi"/>
          <w:sz w:val="22"/>
          <w:szCs w:val="22"/>
        </w:rPr>
      </w:pPr>
      <w:r w:rsidRPr="00FA2118">
        <w:rPr>
          <w:rFonts w:asciiTheme="majorHAnsi" w:hAnsiTheme="majorHAnsi" w:cstheme="majorBidi"/>
          <w:b/>
          <w:bCs/>
          <w:color w:val="00B0F0"/>
        </w:rPr>
        <w:t>Cellular and Molecular Biology (Cell. Mol. Biol)</w:t>
      </w:r>
      <w:r w:rsidR="00015070" w:rsidRPr="00FA2118">
        <w:rPr>
          <w:rFonts w:asciiTheme="majorHAnsi" w:hAnsiTheme="majorHAnsi" w:cstheme="majorBidi"/>
          <w:color w:val="000000" w:themeColor="text1"/>
        </w:rPr>
        <w:t xml:space="preserve"> is an open</w:t>
      </w:r>
      <w:r w:rsidRPr="00FA2118">
        <w:rPr>
          <w:rFonts w:asciiTheme="majorHAnsi" w:hAnsiTheme="majorHAnsi" w:cstheme="majorBidi"/>
          <w:color w:val="000000" w:themeColor="text1"/>
        </w:rPr>
        <w:t>-</w:t>
      </w:r>
      <w:r w:rsidR="00015070" w:rsidRPr="00FA2118">
        <w:rPr>
          <w:rFonts w:asciiTheme="majorHAnsi" w:hAnsiTheme="majorHAnsi" w:cstheme="majorBidi"/>
          <w:color w:val="000000" w:themeColor="text1"/>
        </w:rPr>
        <w:t xml:space="preserve">access, peer-reviewed, interdisciplinary journal that </w:t>
      </w:r>
      <w:r w:rsidRPr="00FA2118">
        <w:rPr>
          <w:rFonts w:asciiTheme="majorHAnsi" w:hAnsiTheme="majorHAnsi"/>
        </w:rPr>
        <w:t>publishes original articles, reviews, short communications, methods, meta-analysis notes, letters to the editor and comments in the interdisciplinary science of Cellular and Molecular Biology linking and integrating molecular biology, biophysics, biochemistry, enzymology, physiology and biotechnology in a dynamic cell and tissue biolog</w:t>
      </w:r>
      <w:bookmarkStart w:id="0" w:name="_GoBack"/>
      <w:bookmarkEnd w:id="0"/>
      <w:r w:rsidRPr="00FA2118">
        <w:rPr>
          <w:rFonts w:asciiTheme="majorHAnsi" w:hAnsiTheme="majorHAnsi"/>
        </w:rPr>
        <w:t xml:space="preserve">y environment, applied to human, animals, plants as well to microbial and viral </w:t>
      </w:r>
      <w:r w:rsidR="006D25D3" w:rsidRPr="00FA2118">
        <w:rPr>
          <w:rFonts w:asciiTheme="majorHAnsi" w:hAnsiTheme="majorHAnsi"/>
        </w:rPr>
        <w:t>communities</w:t>
      </w:r>
      <w:r w:rsidRPr="00FA2118">
        <w:rPr>
          <w:rFonts w:asciiTheme="majorHAnsi" w:hAnsiTheme="majorHAnsi"/>
        </w:rPr>
        <w:t>. The journal Cellular and Molecular Biology is therefore open to intense interdisciplinary exchanges in medical, dental, veterinary, pharmacological, botanical and biological researches for the demonstration of these multiple links.</w:t>
      </w:r>
      <w:r w:rsidRPr="00FA2118">
        <w:rPr>
          <w:rFonts w:asciiTheme="majorHAnsi" w:hAnsiTheme="majorHAnsi"/>
          <w:sz w:val="22"/>
          <w:szCs w:val="22"/>
        </w:rPr>
        <w:t xml:space="preserve"> </w:t>
      </w:r>
    </w:p>
    <w:p w14:paraId="727470F3" w14:textId="14A45470" w:rsidR="00046C27" w:rsidRPr="00FA2118" w:rsidRDefault="00046C27" w:rsidP="00291810">
      <w:pPr>
        <w:pStyle w:val="NormalWeb"/>
        <w:jc w:val="both"/>
        <w:rPr>
          <w:rFonts w:asciiTheme="majorHAnsi" w:hAnsiTheme="majorHAnsi"/>
          <w:sz w:val="20"/>
          <w:szCs w:val="20"/>
        </w:rPr>
      </w:pPr>
      <w:r w:rsidRPr="00FA2118">
        <w:rPr>
          <w:rFonts w:asciiTheme="majorHAnsi" w:hAnsiTheme="majorHAnsi"/>
          <w:sz w:val="22"/>
          <w:szCs w:val="22"/>
        </w:rPr>
        <w:t>- All aspects related to the different structures and functions of the cell and to its components (DNA, RNA, protein) are relevant to the scope of this journal</w:t>
      </w:r>
    </w:p>
    <w:p w14:paraId="781E014D" w14:textId="77777777" w:rsidR="00046C27" w:rsidRPr="00FA2118" w:rsidRDefault="00046C27" w:rsidP="00046C27">
      <w:pPr>
        <w:pStyle w:val="NormalWeb"/>
        <w:jc w:val="both"/>
        <w:rPr>
          <w:rFonts w:asciiTheme="majorHAnsi" w:hAnsiTheme="majorHAnsi"/>
          <w:sz w:val="20"/>
          <w:szCs w:val="20"/>
        </w:rPr>
      </w:pPr>
      <w:r w:rsidRPr="00FA2118">
        <w:rPr>
          <w:rFonts w:asciiTheme="majorHAnsi" w:hAnsiTheme="majorHAnsi"/>
          <w:sz w:val="22"/>
          <w:szCs w:val="22"/>
        </w:rPr>
        <w:t xml:space="preserve">- DNA replication, transcription, nucleic acid-protein interaction, RNA processing, intracellular transport, </w:t>
      </w:r>
      <w:r w:rsidR="00254630" w:rsidRPr="00FA2118">
        <w:rPr>
          <w:rFonts w:asciiTheme="majorHAnsi" w:hAnsiTheme="majorHAnsi"/>
          <w:sz w:val="22"/>
          <w:szCs w:val="22"/>
        </w:rPr>
        <w:t xml:space="preserve">and </w:t>
      </w:r>
      <w:r w:rsidRPr="00FA2118">
        <w:rPr>
          <w:rFonts w:asciiTheme="majorHAnsi" w:hAnsiTheme="majorHAnsi"/>
          <w:sz w:val="22"/>
          <w:szCs w:val="22"/>
        </w:rPr>
        <w:t>protein biosynthesis are examples of topics within the Cellular, Molecular and Biomedical field</w:t>
      </w:r>
    </w:p>
    <w:p w14:paraId="3224DDE3" w14:textId="77777777" w:rsidR="00046C27" w:rsidRPr="00FA2118" w:rsidRDefault="00046C27" w:rsidP="00046C27">
      <w:pPr>
        <w:pStyle w:val="NormalWeb"/>
        <w:jc w:val="both"/>
        <w:rPr>
          <w:rFonts w:asciiTheme="majorHAnsi" w:hAnsiTheme="majorHAnsi"/>
          <w:sz w:val="20"/>
          <w:szCs w:val="20"/>
        </w:rPr>
      </w:pPr>
      <w:r w:rsidRPr="00FA2118">
        <w:rPr>
          <w:rFonts w:asciiTheme="majorHAnsi" w:hAnsiTheme="majorHAnsi"/>
          <w:sz w:val="22"/>
          <w:szCs w:val="22"/>
        </w:rPr>
        <w:t xml:space="preserve">- Nuclear function, cytoskeleton and cell membrane interactions, </w:t>
      </w:r>
      <w:r w:rsidR="00254630" w:rsidRPr="00FA2118">
        <w:rPr>
          <w:rFonts w:asciiTheme="majorHAnsi" w:hAnsiTheme="majorHAnsi"/>
          <w:sz w:val="22"/>
          <w:szCs w:val="22"/>
        </w:rPr>
        <w:t xml:space="preserve">and </w:t>
      </w:r>
      <w:r w:rsidRPr="00FA2118">
        <w:rPr>
          <w:rFonts w:asciiTheme="majorHAnsi" w:hAnsiTheme="majorHAnsi"/>
          <w:sz w:val="22"/>
          <w:szCs w:val="22"/>
        </w:rPr>
        <w:t>transport of cellular products between different organelles fits in the Cellular, Molecular and Biomedical category.</w:t>
      </w:r>
    </w:p>
    <w:p w14:paraId="4B610B21" w14:textId="7429FF3F" w:rsidR="00015070" w:rsidRPr="00FA2118" w:rsidRDefault="00015070" w:rsidP="008823EB">
      <w:pPr>
        <w:ind w:firstLine="284"/>
        <w:jc w:val="both"/>
        <w:rPr>
          <w:rFonts w:asciiTheme="majorHAnsi" w:hAnsiTheme="majorHAnsi" w:cstheme="majorBidi"/>
          <w:color w:val="000000" w:themeColor="text1"/>
        </w:rPr>
      </w:pPr>
      <w:r w:rsidRPr="00FA2118">
        <w:rPr>
          <w:rFonts w:asciiTheme="majorHAnsi" w:hAnsiTheme="majorHAnsi" w:cstheme="majorBidi"/>
          <w:color w:val="000000" w:themeColor="text1"/>
        </w:rPr>
        <w:t xml:space="preserve">The Journal welcomes the submission of manuscripts that meet the general criteria of significance and scientific excellence in the diverse fields of microbiological processes and developments in </w:t>
      </w:r>
      <w:r w:rsidR="00254630" w:rsidRPr="00FA2118">
        <w:rPr>
          <w:rFonts w:asciiTheme="majorHAnsi" w:hAnsiTheme="majorHAnsi" w:cstheme="majorBidi"/>
          <w:color w:val="000000" w:themeColor="text1"/>
        </w:rPr>
        <w:t xml:space="preserve">the </w:t>
      </w:r>
      <w:r w:rsidRPr="00FA2118">
        <w:rPr>
          <w:rFonts w:asciiTheme="majorHAnsi" w:hAnsiTheme="majorHAnsi" w:cstheme="majorBidi"/>
          <w:color w:val="000000" w:themeColor="text1"/>
        </w:rPr>
        <w:t>environment. It provides a key forum to bring together state-of-the-art research of interest to scientists, engineers and policymakers in related fields worldwide. Submitted manuscripts will be evaluated by at least two independent reviewers who are either members of the Editorial Board or ad hoc referees. Accepted manuscripts will be available online as PDF files immediately upon their acceptance for publication. </w:t>
      </w:r>
      <w:r w:rsidR="008823EB" w:rsidRPr="00FA2118">
        <w:rPr>
          <w:rFonts w:asciiTheme="majorHAnsi" w:hAnsiTheme="majorHAnsi" w:cstheme="majorBidi"/>
          <w:color w:val="000000" w:themeColor="text1"/>
        </w:rPr>
        <w:t xml:space="preserve">The Journal </w:t>
      </w:r>
      <w:r w:rsidRPr="00FA2118">
        <w:rPr>
          <w:rFonts w:asciiTheme="majorHAnsi" w:hAnsiTheme="majorHAnsi" w:cstheme="majorBidi"/>
          <w:color w:val="000000" w:themeColor="text1"/>
        </w:rPr>
        <w:t>is published 4 issues</w:t>
      </w:r>
      <w:r w:rsidR="008823EB" w:rsidRPr="00FA2118">
        <w:rPr>
          <w:rFonts w:asciiTheme="majorHAnsi" w:hAnsiTheme="majorHAnsi" w:cstheme="majorBidi"/>
          <w:color w:val="000000" w:themeColor="text1"/>
        </w:rPr>
        <w:t xml:space="preserve"> per year</w:t>
      </w:r>
      <w:r w:rsidRPr="00FA2118">
        <w:rPr>
          <w:rFonts w:asciiTheme="majorHAnsi" w:hAnsiTheme="majorHAnsi" w:cstheme="majorBidi"/>
          <w:color w:val="000000" w:themeColor="text1"/>
        </w:rPr>
        <w:t xml:space="preserve">. Authors retain the copyright of their articles and are free to reproduce and disseminate their work. </w:t>
      </w:r>
    </w:p>
    <w:p w14:paraId="64F4DDA2" w14:textId="77777777" w:rsidR="00FA5620" w:rsidRPr="00FA2118" w:rsidRDefault="00FA5620" w:rsidP="00015070">
      <w:pPr>
        <w:ind w:firstLine="284"/>
        <w:jc w:val="both"/>
        <w:rPr>
          <w:rFonts w:asciiTheme="majorHAnsi" w:hAnsiTheme="majorHAnsi" w:cstheme="majorBidi"/>
          <w:color w:val="000000" w:themeColor="text1"/>
        </w:rPr>
      </w:pPr>
    </w:p>
    <w:p w14:paraId="20E7783B" w14:textId="77777777" w:rsidR="00FA5620" w:rsidRPr="00FA2118" w:rsidRDefault="007D0F4A" w:rsidP="00FA5620">
      <w:pPr>
        <w:jc w:val="both"/>
        <w:rPr>
          <w:rFonts w:asciiTheme="majorHAnsi" w:hAnsiTheme="majorHAnsi" w:cstheme="majorBidi"/>
          <w:b/>
          <w:bCs/>
          <w:color w:val="000000" w:themeColor="text1"/>
        </w:rPr>
      </w:pPr>
      <w:hyperlink r:id="rId14" w:history="1">
        <w:r w:rsidR="00FA5620" w:rsidRPr="00FA2118">
          <w:rPr>
            <w:rFonts w:asciiTheme="majorHAnsi" w:hAnsiTheme="majorHAnsi" w:cstheme="majorBidi"/>
            <w:b/>
            <w:bCs/>
            <w:color w:val="000000" w:themeColor="text1"/>
          </w:rPr>
          <w:t>Peer Review Process</w:t>
        </w:r>
      </w:hyperlink>
    </w:p>
    <w:p w14:paraId="6AFC23E2" w14:textId="333A1155" w:rsidR="00FA5620" w:rsidRPr="00FA2118" w:rsidRDefault="000B0D68" w:rsidP="00BF2F92">
      <w:pPr>
        <w:jc w:val="both"/>
        <w:rPr>
          <w:rFonts w:asciiTheme="majorHAnsi" w:hAnsiTheme="majorHAnsi" w:cstheme="majorBidi"/>
          <w:color w:val="000000" w:themeColor="text1"/>
        </w:rPr>
      </w:pPr>
      <w:r w:rsidRPr="00FA2118">
        <w:rPr>
          <w:rStyle w:val="Strong"/>
          <w:rFonts w:asciiTheme="majorHAnsi" w:hAnsiTheme="majorHAnsi"/>
          <w:i/>
          <w:iCs/>
        </w:rPr>
        <w:t>Cell. Mol. Biol.</w:t>
      </w:r>
      <w:r w:rsidR="00FA5620" w:rsidRPr="00FA2118">
        <w:rPr>
          <w:rFonts w:asciiTheme="majorHAnsi" w:hAnsiTheme="majorHAnsi" w:cstheme="majorBidi"/>
        </w:rPr>
        <w:t xml:space="preserve"> revi</w:t>
      </w:r>
      <w:r w:rsidR="00FA5620" w:rsidRPr="00FA2118">
        <w:rPr>
          <w:rFonts w:asciiTheme="majorHAnsi" w:hAnsiTheme="majorHAnsi" w:cstheme="majorBidi"/>
          <w:color w:val="000000" w:themeColor="text1"/>
        </w:rPr>
        <w:t xml:space="preserve">ews all the submitted manuscripts. The editor selects peer reviewers upon the recommendation of the Editorial Board members. Typically, the scientific review of </w:t>
      </w:r>
      <w:r w:rsidR="00254630" w:rsidRPr="00FA2118">
        <w:rPr>
          <w:rFonts w:asciiTheme="majorHAnsi" w:hAnsiTheme="majorHAnsi" w:cstheme="majorBidi"/>
          <w:color w:val="000000" w:themeColor="text1"/>
        </w:rPr>
        <w:t xml:space="preserve">the </w:t>
      </w:r>
      <w:r w:rsidR="00FA5620" w:rsidRPr="00FA2118">
        <w:rPr>
          <w:rFonts w:asciiTheme="majorHAnsi" w:hAnsiTheme="majorHAnsi" w:cstheme="majorBidi"/>
          <w:color w:val="000000" w:themeColor="text1"/>
        </w:rPr>
        <w:t xml:space="preserve">manuscript is handled by an Associate Editor who selects at least two investigators in the field as referees according to </w:t>
      </w:r>
      <w:r w:rsidR="00254630" w:rsidRPr="00FA2118">
        <w:rPr>
          <w:rFonts w:asciiTheme="majorHAnsi" w:hAnsiTheme="majorHAnsi" w:cstheme="majorBidi"/>
          <w:color w:val="000000" w:themeColor="text1"/>
        </w:rPr>
        <w:t xml:space="preserve">the </w:t>
      </w:r>
      <w:r w:rsidR="00FA5620" w:rsidRPr="00FA2118">
        <w:rPr>
          <w:rFonts w:asciiTheme="majorHAnsi" w:hAnsiTheme="majorHAnsi" w:cstheme="majorBidi"/>
          <w:color w:val="000000" w:themeColor="text1"/>
        </w:rPr>
        <w:t xml:space="preserve">recommendation of </w:t>
      </w:r>
      <w:r w:rsidR="00254630" w:rsidRPr="00FA2118">
        <w:rPr>
          <w:rFonts w:asciiTheme="majorHAnsi" w:hAnsiTheme="majorHAnsi" w:cstheme="majorBidi"/>
          <w:color w:val="000000" w:themeColor="text1"/>
        </w:rPr>
        <w:t xml:space="preserve">the </w:t>
      </w:r>
      <w:r w:rsidR="00FA5620" w:rsidRPr="00FA2118">
        <w:rPr>
          <w:rFonts w:asciiTheme="majorHAnsi" w:hAnsiTheme="majorHAnsi" w:cstheme="majorBidi"/>
          <w:color w:val="000000" w:themeColor="text1"/>
        </w:rPr>
        <w:t>Editor or Editorial board. The reviewed manuscripts are returned to the corresponding author with comments and recommended revisions. Though the peer review process may in general take six to eight weeks after submission of the manuscript, more time may be ne</w:t>
      </w:r>
      <w:r w:rsidR="00254630" w:rsidRPr="00FA2118">
        <w:rPr>
          <w:rFonts w:asciiTheme="majorHAnsi" w:hAnsiTheme="majorHAnsi" w:cstheme="majorBidi"/>
          <w:color w:val="000000" w:themeColor="text1"/>
        </w:rPr>
        <w:t>ed</w:t>
      </w:r>
      <w:r w:rsidR="00FA5620" w:rsidRPr="00FA2118">
        <w:rPr>
          <w:rFonts w:asciiTheme="majorHAnsi" w:hAnsiTheme="majorHAnsi" w:cstheme="majorBidi"/>
          <w:color w:val="000000" w:themeColor="text1"/>
        </w:rPr>
        <w:t xml:space="preserve">ed to finalize the review process.  Failure to resubmit the revised manuscript within five weeks is regarded as a withdrawal. </w:t>
      </w:r>
      <w:r w:rsidR="00254630" w:rsidRPr="00FA2118">
        <w:rPr>
          <w:rFonts w:asciiTheme="majorHAnsi" w:hAnsiTheme="majorHAnsi" w:cstheme="majorBidi"/>
          <w:color w:val="000000" w:themeColor="text1"/>
        </w:rPr>
        <w:t>The c</w:t>
      </w:r>
      <w:r w:rsidR="00FA5620" w:rsidRPr="00FA2118">
        <w:rPr>
          <w:rFonts w:asciiTheme="majorHAnsi" w:hAnsiTheme="majorHAnsi" w:cstheme="majorBidi"/>
          <w:color w:val="000000" w:themeColor="text1"/>
        </w:rPr>
        <w:t>orresponding author must indicate clearly what alterations have been made in response to the referee’s comments point by point. Acceptable reasons should be given for noncompliance with any recommendation of the referees. Once accepted, original articles will be published </w:t>
      </w:r>
      <w:r w:rsidR="00254630" w:rsidRPr="00FA2118">
        <w:rPr>
          <w:rFonts w:asciiTheme="majorHAnsi" w:hAnsiTheme="majorHAnsi" w:cstheme="majorBidi"/>
          <w:color w:val="000000" w:themeColor="text1"/>
        </w:rPr>
        <w:t>in</w:t>
      </w:r>
      <w:r w:rsidR="00FA5620" w:rsidRPr="00FA2118">
        <w:rPr>
          <w:rFonts w:asciiTheme="majorHAnsi" w:hAnsiTheme="majorHAnsi" w:cstheme="majorBidi"/>
          <w:color w:val="000000" w:themeColor="text1"/>
        </w:rPr>
        <w:t xml:space="preserve"> order.</w:t>
      </w:r>
    </w:p>
    <w:p w14:paraId="55B7ACB7" w14:textId="77777777" w:rsidR="00986B6A" w:rsidRPr="00FA2118" w:rsidRDefault="00986B6A" w:rsidP="00BF2F92">
      <w:pPr>
        <w:jc w:val="both"/>
        <w:rPr>
          <w:rFonts w:asciiTheme="majorHAnsi" w:hAnsiTheme="majorHAnsi" w:cstheme="majorBidi"/>
          <w:color w:val="000000" w:themeColor="text1"/>
        </w:rPr>
      </w:pPr>
    </w:p>
    <w:p w14:paraId="454DE4A8" w14:textId="5CAFD2D2" w:rsidR="007B41EE" w:rsidRPr="00FA2118" w:rsidRDefault="000309E0" w:rsidP="007B41EE">
      <w:pPr>
        <w:rPr>
          <w:rFonts w:asciiTheme="majorHAnsi" w:hAnsiTheme="majorHAnsi" w:cstheme="majorBidi"/>
          <w:b/>
          <w:bCs/>
          <w:color w:val="000000" w:themeColor="text1"/>
        </w:rPr>
      </w:pPr>
      <w:r w:rsidRPr="00FA2118">
        <w:rPr>
          <w:rFonts w:asciiTheme="majorHAnsi" w:hAnsiTheme="majorHAnsi" w:cstheme="majorBidi"/>
          <w:b/>
          <w:bCs/>
          <w:color w:val="000000" w:themeColor="text1"/>
          <w:sz w:val="28"/>
          <w:szCs w:val="28"/>
        </w:rPr>
        <w:sym w:font="Wingdings" w:char="F033"/>
      </w:r>
      <w:r w:rsidRPr="00FA2118">
        <w:rPr>
          <w:rFonts w:asciiTheme="majorHAnsi" w:hAnsiTheme="majorHAnsi" w:cstheme="majorBidi"/>
          <w:b/>
          <w:bCs/>
          <w:color w:val="000000" w:themeColor="text1"/>
        </w:rPr>
        <w:t xml:space="preserve"> </w:t>
      </w:r>
      <w:r w:rsidR="00504DB4" w:rsidRPr="00FA2118">
        <w:rPr>
          <w:rFonts w:asciiTheme="majorHAnsi" w:hAnsiTheme="majorHAnsi" w:cstheme="majorBidi"/>
          <w:b/>
          <w:bCs/>
          <w:color w:val="000000" w:themeColor="text1"/>
        </w:rPr>
        <w:t xml:space="preserve"> </w:t>
      </w:r>
      <w:r w:rsidR="007B41EE" w:rsidRPr="00FA2118">
        <w:rPr>
          <w:rFonts w:asciiTheme="majorHAnsi" w:hAnsiTheme="majorHAnsi" w:cstheme="majorBidi"/>
          <w:b/>
          <w:bCs/>
          <w:color w:val="000000" w:themeColor="text1"/>
        </w:rPr>
        <w:t xml:space="preserve">Important note: </w:t>
      </w:r>
    </w:p>
    <w:p w14:paraId="5849E79B" w14:textId="77777777" w:rsidR="007B41EE" w:rsidRPr="00FA2118" w:rsidRDefault="007B41EE" w:rsidP="007B41EE">
      <w:pPr>
        <w:rPr>
          <w:rFonts w:asciiTheme="majorHAnsi" w:hAnsiTheme="majorHAnsi" w:cstheme="majorBidi"/>
          <w:color w:val="000000" w:themeColor="text1"/>
        </w:rPr>
      </w:pPr>
      <w:r w:rsidRPr="00FA2118">
        <w:rPr>
          <w:rFonts w:asciiTheme="majorHAnsi" w:hAnsiTheme="majorHAnsi" w:cstheme="majorBidi"/>
          <w:color w:val="000000" w:themeColor="text1"/>
        </w:rPr>
        <w:t>1.  All fields should be completed by authors</w:t>
      </w:r>
    </w:p>
    <w:p w14:paraId="264718B3" w14:textId="77777777" w:rsidR="007B41EE" w:rsidRPr="00FA2118" w:rsidRDefault="007B41EE" w:rsidP="007B41EE">
      <w:pPr>
        <w:rPr>
          <w:rFonts w:asciiTheme="majorHAnsi" w:hAnsiTheme="majorHAnsi" w:cstheme="majorBidi"/>
          <w:color w:val="000000" w:themeColor="text1"/>
        </w:rPr>
      </w:pPr>
      <w:r w:rsidRPr="00FA2118">
        <w:rPr>
          <w:rFonts w:asciiTheme="majorHAnsi" w:hAnsiTheme="majorHAnsi" w:cstheme="majorBidi"/>
          <w:color w:val="000000" w:themeColor="text1"/>
        </w:rPr>
        <w:t>2. Article similarity (plagiarism) should be less than 15%</w:t>
      </w:r>
    </w:p>
    <w:p w14:paraId="108B5A61" w14:textId="4293AADF" w:rsidR="007B41EE" w:rsidRPr="00FA2118" w:rsidRDefault="007B41EE" w:rsidP="007B41EE">
      <w:pPr>
        <w:ind w:left="284" w:hanging="284"/>
        <w:jc w:val="both"/>
        <w:rPr>
          <w:rFonts w:asciiTheme="majorHAnsi" w:hAnsiTheme="majorHAnsi" w:cstheme="majorBidi"/>
          <w:color w:val="000000" w:themeColor="text1"/>
        </w:rPr>
      </w:pPr>
      <w:r w:rsidRPr="00FA2118">
        <w:rPr>
          <w:rFonts w:asciiTheme="majorHAnsi" w:hAnsiTheme="majorHAnsi" w:cstheme="majorBidi"/>
          <w:color w:val="000000" w:themeColor="text1"/>
        </w:rPr>
        <w:t>3. All references should be written based on the journal guide and also with the EndNote software (the EndNote file of the journal is prepared and can be downloaded from the journal site)</w:t>
      </w:r>
      <w:r w:rsidR="005B1615" w:rsidRPr="00FA2118">
        <w:rPr>
          <w:rFonts w:asciiTheme="majorHAnsi" w:hAnsiTheme="majorHAnsi" w:cstheme="majorBidi"/>
          <w:color w:val="000000" w:themeColor="text1"/>
        </w:rPr>
        <w:t xml:space="preserve"> and linked to the text</w:t>
      </w:r>
    </w:p>
    <w:p w14:paraId="4D16FC6D" w14:textId="77777777" w:rsidR="007B41EE" w:rsidRPr="00FA2118" w:rsidRDefault="007B41EE" w:rsidP="007B41EE">
      <w:pPr>
        <w:ind w:left="284" w:hanging="284"/>
        <w:jc w:val="both"/>
        <w:rPr>
          <w:rFonts w:asciiTheme="majorHAnsi" w:hAnsiTheme="majorHAnsi" w:cstheme="majorBidi"/>
          <w:color w:val="000000" w:themeColor="text1"/>
        </w:rPr>
      </w:pPr>
      <w:r w:rsidRPr="00FA2118">
        <w:rPr>
          <w:rFonts w:asciiTheme="majorHAnsi" w:hAnsiTheme="majorHAnsi" w:cstheme="majorBidi"/>
          <w:color w:val="000000" w:themeColor="text1"/>
        </w:rPr>
        <w:t>4. Articles should be in the form of a</w:t>
      </w:r>
      <w:r w:rsidR="00254630" w:rsidRPr="00FA2118">
        <w:rPr>
          <w:rFonts w:asciiTheme="majorHAnsi" w:hAnsiTheme="majorHAnsi" w:cstheme="majorBidi"/>
          <w:color w:val="000000" w:themeColor="text1"/>
        </w:rPr>
        <w:t>n</w:t>
      </w:r>
      <w:r w:rsidRPr="00FA2118">
        <w:rPr>
          <w:rFonts w:asciiTheme="majorHAnsi" w:hAnsiTheme="majorHAnsi" w:cstheme="majorBidi"/>
          <w:color w:val="000000" w:themeColor="text1"/>
        </w:rPr>
        <w:t xml:space="preserve"> A4 (Width equal to 21 cm and height equal to 29.7 cm), with a margin of 2.5 cm on all four sides</w:t>
      </w:r>
    </w:p>
    <w:p w14:paraId="05DEBC7D" w14:textId="0175AFED" w:rsidR="007B41EE" w:rsidRPr="00FA2118" w:rsidRDefault="007B41EE" w:rsidP="007B41EE">
      <w:pPr>
        <w:ind w:left="284" w:hanging="284"/>
        <w:rPr>
          <w:rFonts w:asciiTheme="majorHAnsi" w:hAnsiTheme="majorHAnsi" w:cstheme="majorBidi"/>
          <w:color w:val="000000" w:themeColor="text1"/>
        </w:rPr>
      </w:pPr>
      <w:r w:rsidRPr="00FA2118">
        <w:rPr>
          <w:rFonts w:asciiTheme="majorHAnsi" w:hAnsiTheme="majorHAnsi" w:cstheme="majorBidi"/>
          <w:color w:val="000000" w:themeColor="text1"/>
        </w:rPr>
        <w:t>5. Although the main text of journal articles is two columns, authors must submit their articles to the journal from one column</w:t>
      </w:r>
      <w:r w:rsidR="005B1615" w:rsidRPr="00FA2118">
        <w:rPr>
          <w:rFonts w:asciiTheme="majorHAnsi" w:hAnsiTheme="majorHAnsi" w:cstheme="majorBidi"/>
          <w:color w:val="000000" w:themeColor="text1"/>
        </w:rPr>
        <w:t xml:space="preserve"> in </w:t>
      </w:r>
      <w:proofErr w:type="gramStart"/>
      <w:r w:rsidR="005B1615" w:rsidRPr="00FA2118">
        <w:rPr>
          <w:rFonts w:asciiTheme="majorHAnsi" w:hAnsiTheme="majorHAnsi" w:cstheme="majorBidi"/>
          <w:color w:val="000000" w:themeColor="text1"/>
        </w:rPr>
        <w:t>one word</w:t>
      </w:r>
      <w:proofErr w:type="gramEnd"/>
      <w:r w:rsidR="005B1615" w:rsidRPr="00FA2118">
        <w:rPr>
          <w:rFonts w:asciiTheme="majorHAnsi" w:hAnsiTheme="majorHAnsi" w:cstheme="majorBidi"/>
          <w:color w:val="000000" w:themeColor="text1"/>
        </w:rPr>
        <w:t xml:space="preserve"> file including figures and tables</w:t>
      </w:r>
    </w:p>
    <w:p w14:paraId="2555592F" w14:textId="77777777" w:rsidR="00E80146" w:rsidRPr="00FA2118" w:rsidRDefault="00E80146" w:rsidP="007B41EE">
      <w:pPr>
        <w:ind w:left="284" w:hanging="284"/>
        <w:rPr>
          <w:rFonts w:asciiTheme="majorHAnsi" w:hAnsiTheme="majorHAnsi" w:cstheme="majorBidi"/>
          <w:color w:val="000000" w:themeColor="text1"/>
        </w:rPr>
      </w:pPr>
    </w:p>
    <w:p w14:paraId="4CF1C78C" w14:textId="77777777" w:rsidR="00737DC5" w:rsidRPr="00FA2118" w:rsidRDefault="000B0D68" w:rsidP="00E80146">
      <w:pPr>
        <w:pStyle w:val="Default"/>
        <w:spacing w:before="240"/>
        <w:jc w:val="both"/>
        <w:rPr>
          <w:rFonts w:asciiTheme="majorHAnsi" w:hAnsiTheme="majorHAnsi"/>
          <w:color w:val="auto"/>
        </w:rPr>
      </w:pPr>
      <w:r w:rsidRPr="00FA2118">
        <w:rPr>
          <w:rStyle w:val="Strong"/>
          <w:rFonts w:asciiTheme="majorHAnsi" w:hAnsiTheme="majorHAnsi"/>
          <w:i/>
          <w:iCs/>
          <w:color w:val="auto"/>
        </w:rPr>
        <w:t>Cell. Mol. Biol.</w:t>
      </w:r>
      <w:r w:rsidR="00737DC5" w:rsidRPr="00FA2118">
        <w:rPr>
          <w:rFonts w:asciiTheme="majorHAnsi" w:hAnsiTheme="majorHAnsi"/>
          <w:b/>
          <w:bCs/>
          <w:color w:val="auto"/>
        </w:rPr>
        <w:t xml:space="preserve">: Instructions for Authors </w:t>
      </w:r>
    </w:p>
    <w:p w14:paraId="72813247" w14:textId="77777777" w:rsidR="00737DC5" w:rsidRPr="00FA2118" w:rsidRDefault="00737DC5" w:rsidP="00737DC5">
      <w:pPr>
        <w:pStyle w:val="Default"/>
        <w:jc w:val="both"/>
        <w:rPr>
          <w:rFonts w:asciiTheme="majorHAnsi" w:hAnsiTheme="majorHAnsi"/>
          <w:i/>
          <w:color w:val="auto"/>
        </w:rPr>
      </w:pPr>
      <w:r w:rsidRPr="00FA2118">
        <w:rPr>
          <w:rFonts w:asciiTheme="majorHAnsi" w:hAnsiTheme="majorHAnsi"/>
          <w:b/>
          <w:bCs/>
          <w:i/>
          <w:color w:val="auto"/>
        </w:rPr>
        <w:t>1.</w:t>
      </w:r>
      <w:r w:rsidRPr="00FA2118">
        <w:rPr>
          <w:rFonts w:asciiTheme="majorHAnsi" w:hAnsiTheme="majorHAnsi"/>
          <w:b/>
          <w:bCs/>
          <w:color w:val="auto"/>
        </w:rPr>
        <w:t xml:space="preserve"> </w:t>
      </w:r>
      <w:r w:rsidRPr="00FA2118">
        <w:rPr>
          <w:rFonts w:asciiTheme="majorHAnsi" w:hAnsiTheme="majorHAnsi"/>
          <w:b/>
          <w:bCs/>
          <w:i/>
          <w:color w:val="auto"/>
        </w:rPr>
        <w:t xml:space="preserve">General </w:t>
      </w:r>
    </w:p>
    <w:p w14:paraId="6172C7A0" w14:textId="77777777" w:rsidR="00737DC5" w:rsidRPr="00FA2118" w:rsidRDefault="00737DC5" w:rsidP="00737DC5">
      <w:pPr>
        <w:pStyle w:val="Default"/>
        <w:jc w:val="both"/>
        <w:rPr>
          <w:rFonts w:asciiTheme="majorHAnsi" w:hAnsiTheme="majorHAnsi"/>
          <w:i/>
        </w:rPr>
      </w:pPr>
      <w:r w:rsidRPr="00FA2118">
        <w:rPr>
          <w:rFonts w:asciiTheme="majorHAnsi" w:hAnsiTheme="majorHAnsi"/>
          <w:b/>
          <w:bCs/>
          <w:i/>
        </w:rPr>
        <w:t>1.1</w:t>
      </w:r>
      <w:r w:rsidRPr="00FA2118">
        <w:rPr>
          <w:rFonts w:asciiTheme="majorHAnsi" w:hAnsiTheme="majorHAnsi"/>
          <w:b/>
          <w:bCs/>
        </w:rPr>
        <w:t xml:space="preserve"> </w:t>
      </w:r>
      <w:r w:rsidRPr="00FA2118">
        <w:rPr>
          <w:rFonts w:asciiTheme="majorHAnsi" w:hAnsiTheme="majorHAnsi"/>
          <w:b/>
          <w:bCs/>
          <w:i/>
        </w:rPr>
        <w:t xml:space="preserve">Conditions of acceptance </w:t>
      </w:r>
    </w:p>
    <w:p w14:paraId="0B612C74" w14:textId="77777777" w:rsidR="00737DC5" w:rsidRPr="00FA2118" w:rsidRDefault="00737DC5" w:rsidP="00737DC5">
      <w:pPr>
        <w:pStyle w:val="Default"/>
        <w:jc w:val="both"/>
        <w:rPr>
          <w:rFonts w:asciiTheme="majorHAnsi" w:hAnsiTheme="majorHAnsi"/>
        </w:rPr>
      </w:pPr>
      <w:r w:rsidRPr="00FA2118">
        <w:rPr>
          <w:rFonts w:asciiTheme="majorHAnsi" w:hAnsiTheme="majorHAnsi"/>
        </w:rPr>
        <w:t xml:space="preserve">Submission of a manuscript implies that the work has not been published and is not submitted for publication anywhere else. All authors must approve </w:t>
      </w:r>
      <w:r w:rsidR="00254630" w:rsidRPr="00FA2118">
        <w:rPr>
          <w:rFonts w:asciiTheme="majorHAnsi" w:hAnsiTheme="majorHAnsi"/>
        </w:rPr>
        <w:t xml:space="preserve">the </w:t>
      </w:r>
      <w:r w:rsidRPr="00FA2118">
        <w:rPr>
          <w:rFonts w:asciiTheme="majorHAnsi" w:hAnsiTheme="majorHAnsi"/>
        </w:rPr>
        <w:t xml:space="preserve">publication. Authors should accept publication fees. </w:t>
      </w:r>
    </w:p>
    <w:p w14:paraId="29F32420" w14:textId="77777777" w:rsidR="00737DC5" w:rsidRPr="00FA2118" w:rsidRDefault="00737DC5" w:rsidP="00737DC5">
      <w:pPr>
        <w:pStyle w:val="Default"/>
        <w:jc w:val="both"/>
        <w:rPr>
          <w:rFonts w:asciiTheme="majorHAnsi" w:hAnsiTheme="majorHAnsi"/>
        </w:rPr>
      </w:pPr>
    </w:p>
    <w:p w14:paraId="6FBDAC20" w14:textId="77777777" w:rsidR="00737DC5" w:rsidRPr="00FA2118" w:rsidRDefault="00737DC5" w:rsidP="00737DC5">
      <w:pPr>
        <w:pStyle w:val="Default"/>
        <w:jc w:val="both"/>
        <w:rPr>
          <w:rFonts w:asciiTheme="majorHAnsi" w:hAnsiTheme="majorHAnsi"/>
        </w:rPr>
      </w:pPr>
      <w:r w:rsidRPr="00FA2118">
        <w:rPr>
          <w:rFonts w:asciiTheme="majorHAnsi" w:hAnsiTheme="majorHAnsi"/>
          <w:b/>
          <w:bCs/>
          <w:i/>
        </w:rPr>
        <w:t>1.2</w:t>
      </w:r>
      <w:r w:rsidRPr="00FA2118">
        <w:rPr>
          <w:rFonts w:asciiTheme="majorHAnsi" w:hAnsiTheme="majorHAnsi"/>
          <w:b/>
          <w:bCs/>
        </w:rPr>
        <w:t xml:space="preserve"> </w:t>
      </w:r>
      <w:r w:rsidRPr="00FA2118">
        <w:rPr>
          <w:rFonts w:asciiTheme="majorHAnsi" w:hAnsiTheme="majorHAnsi"/>
          <w:b/>
          <w:bCs/>
          <w:i/>
        </w:rPr>
        <w:t>Conflict of interest</w:t>
      </w:r>
      <w:r w:rsidRPr="00FA2118">
        <w:rPr>
          <w:rFonts w:asciiTheme="majorHAnsi" w:hAnsiTheme="majorHAnsi"/>
          <w:b/>
          <w:bCs/>
        </w:rPr>
        <w:t xml:space="preserve"> </w:t>
      </w:r>
    </w:p>
    <w:p w14:paraId="5A8132EC" w14:textId="77777777" w:rsidR="001E5F76" w:rsidRPr="00FA2118" w:rsidRDefault="001E5F76" w:rsidP="00E80146">
      <w:pPr>
        <w:pStyle w:val="Default"/>
        <w:jc w:val="both"/>
        <w:rPr>
          <w:rFonts w:asciiTheme="majorHAnsi" w:hAnsiTheme="majorHAnsi"/>
        </w:rPr>
      </w:pPr>
      <w:r w:rsidRPr="00FA2118">
        <w:rPr>
          <w:rFonts w:asciiTheme="majorHAnsi" w:hAnsiTheme="majorHAnsi"/>
        </w:rPr>
        <w:t xml:space="preserve">We request all authors and reviewers to inform us about any kind of “Conflict of Interest” (such as financial, personal, political, or academic) that would potentially affect their judgment. Authors are preferably asked to fill </w:t>
      </w:r>
      <w:r w:rsidR="00254630" w:rsidRPr="00FA2118">
        <w:rPr>
          <w:rFonts w:asciiTheme="majorHAnsi" w:hAnsiTheme="majorHAnsi"/>
        </w:rPr>
        <w:t xml:space="preserve">out </w:t>
      </w:r>
      <w:r w:rsidRPr="00FA2118">
        <w:rPr>
          <w:rFonts w:asciiTheme="majorHAnsi" w:hAnsiTheme="majorHAnsi"/>
        </w:rPr>
        <w:t>the uniform disclosure form available through:</w:t>
      </w:r>
    </w:p>
    <w:p w14:paraId="298B65C5" w14:textId="77777777" w:rsidR="001E5F76" w:rsidRPr="00FA2118" w:rsidRDefault="001E5F76" w:rsidP="00E80146">
      <w:pPr>
        <w:pStyle w:val="Default"/>
        <w:spacing w:before="240" w:after="240"/>
        <w:jc w:val="both"/>
        <w:rPr>
          <w:rFonts w:asciiTheme="majorHAnsi" w:hAnsiTheme="majorHAnsi"/>
        </w:rPr>
      </w:pPr>
      <w:r w:rsidRPr="00FA2118">
        <w:rPr>
          <w:rFonts w:asciiTheme="majorHAnsi" w:hAnsiTheme="majorHAnsi"/>
        </w:rPr>
        <w:t>(http://www.icmje.org/coi_disclosure.pdf)</w:t>
      </w:r>
    </w:p>
    <w:p w14:paraId="63CC0ED4" w14:textId="7E05124C" w:rsidR="001E5F76" w:rsidRPr="00FA2118" w:rsidRDefault="001E5F76" w:rsidP="00E80146">
      <w:pPr>
        <w:pStyle w:val="Default"/>
        <w:jc w:val="both"/>
        <w:rPr>
          <w:rStyle w:val="Hyperlink"/>
          <w:rFonts w:asciiTheme="majorHAnsi" w:eastAsiaTheme="majorEastAsia" w:hAnsiTheme="majorHAnsi"/>
        </w:rPr>
      </w:pPr>
      <w:r w:rsidRPr="00FA2118">
        <w:rPr>
          <w:rFonts w:asciiTheme="majorHAnsi" w:hAnsiTheme="majorHAnsi"/>
        </w:rPr>
        <w:t>Find out more: </w:t>
      </w:r>
      <w:hyperlink r:id="rId15" w:tgtFrame="_blank" w:history="1">
        <w:r w:rsidRPr="00FA2118">
          <w:rPr>
            <w:rStyle w:val="Hyperlink"/>
            <w:rFonts w:asciiTheme="majorHAnsi" w:eastAsiaTheme="majorEastAsia" w:hAnsiTheme="majorHAnsi"/>
          </w:rPr>
          <w:t>publicationethics.org/competinginterests</w:t>
        </w:r>
      </w:hyperlink>
    </w:p>
    <w:p w14:paraId="239BF4DB" w14:textId="77777777" w:rsidR="00E80146" w:rsidRPr="00FA2118" w:rsidRDefault="00E80146" w:rsidP="00E80146">
      <w:pPr>
        <w:pStyle w:val="Default"/>
        <w:jc w:val="both"/>
        <w:rPr>
          <w:rFonts w:asciiTheme="majorHAnsi" w:hAnsiTheme="majorHAnsi"/>
        </w:rPr>
      </w:pPr>
    </w:p>
    <w:p w14:paraId="12FB86D4" w14:textId="77777777" w:rsidR="00737DC5" w:rsidRPr="00FA2118" w:rsidRDefault="00737DC5" w:rsidP="00737DC5">
      <w:pPr>
        <w:pStyle w:val="Default"/>
        <w:jc w:val="both"/>
        <w:rPr>
          <w:rFonts w:asciiTheme="majorHAnsi" w:hAnsiTheme="majorHAnsi"/>
          <w:i/>
        </w:rPr>
      </w:pPr>
      <w:r w:rsidRPr="00FA2118">
        <w:rPr>
          <w:rFonts w:asciiTheme="majorHAnsi" w:hAnsiTheme="majorHAnsi"/>
          <w:b/>
          <w:bCs/>
          <w:i/>
        </w:rPr>
        <w:t xml:space="preserve">1.3 Ethics for animal experiments and medical studies </w:t>
      </w:r>
    </w:p>
    <w:p w14:paraId="5670395F" w14:textId="77777777" w:rsidR="00737DC5" w:rsidRPr="00FA2118" w:rsidRDefault="00737DC5" w:rsidP="00254630">
      <w:pPr>
        <w:pStyle w:val="Default"/>
        <w:jc w:val="both"/>
        <w:rPr>
          <w:rFonts w:asciiTheme="majorHAnsi" w:hAnsiTheme="majorHAnsi"/>
        </w:rPr>
      </w:pPr>
      <w:r w:rsidRPr="00FA2118">
        <w:rPr>
          <w:rFonts w:asciiTheme="majorHAnsi" w:hAnsiTheme="majorHAnsi"/>
        </w:rPr>
        <w:t xml:space="preserve">Experiments should be carried out in accordance with the guidelines laid down by the International </w:t>
      </w:r>
      <w:r w:rsidR="00254630" w:rsidRPr="00FA2118">
        <w:rPr>
          <w:rFonts w:asciiTheme="majorHAnsi" w:hAnsiTheme="majorHAnsi"/>
        </w:rPr>
        <w:t>Animal Ethics C</w:t>
      </w:r>
      <w:r w:rsidRPr="00FA2118">
        <w:rPr>
          <w:rFonts w:asciiTheme="majorHAnsi" w:hAnsiTheme="majorHAnsi"/>
        </w:rPr>
        <w:t xml:space="preserve">ommittee or institutional ethics committee and in accordance with local laws and regulations. Authors are requested to indicate ethical declarations in the Experimental section. </w:t>
      </w:r>
    </w:p>
    <w:p w14:paraId="2A55E0DB" w14:textId="77777777" w:rsidR="003B657E" w:rsidRPr="00FA2118" w:rsidRDefault="003B657E" w:rsidP="00737DC5">
      <w:pPr>
        <w:pStyle w:val="Default"/>
        <w:jc w:val="both"/>
        <w:rPr>
          <w:rFonts w:asciiTheme="majorHAnsi" w:hAnsiTheme="majorHAnsi"/>
        </w:rPr>
      </w:pPr>
    </w:p>
    <w:p w14:paraId="3BA00840" w14:textId="77777777" w:rsidR="00737DC5" w:rsidRPr="00FA2118" w:rsidRDefault="00737DC5" w:rsidP="00737DC5">
      <w:pPr>
        <w:pStyle w:val="Default"/>
        <w:jc w:val="both"/>
        <w:rPr>
          <w:rFonts w:asciiTheme="majorHAnsi" w:hAnsiTheme="majorHAnsi"/>
          <w:i/>
        </w:rPr>
      </w:pPr>
      <w:r w:rsidRPr="00FA2118">
        <w:rPr>
          <w:rFonts w:asciiTheme="majorHAnsi" w:hAnsiTheme="majorHAnsi"/>
          <w:b/>
          <w:bCs/>
          <w:i/>
        </w:rPr>
        <w:t xml:space="preserve">1.4 Publication fees </w:t>
      </w:r>
    </w:p>
    <w:p w14:paraId="05695F2A" w14:textId="77777777" w:rsidR="003B657E" w:rsidRPr="00FA2118" w:rsidRDefault="00737DC5" w:rsidP="00254630">
      <w:pPr>
        <w:pStyle w:val="Default"/>
        <w:jc w:val="both"/>
        <w:rPr>
          <w:rFonts w:asciiTheme="majorHAnsi" w:hAnsiTheme="majorHAnsi"/>
        </w:rPr>
      </w:pPr>
      <w:r w:rsidRPr="00FA2118">
        <w:rPr>
          <w:rFonts w:asciiTheme="majorHAnsi" w:hAnsiTheme="majorHAnsi"/>
        </w:rPr>
        <w:t xml:space="preserve">The publication fee for manuscripts submitted is </w:t>
      </w:r>
      <w:r w:rsidR="00254630" w:rsidRPr="00FA2118">
        <w:rPr>
          <w:rFonts w:asciiTheme="majorHAnsi" w:hAnsiTheme="majorHAnsi"/>
        </w:rPr>
        <w:t>450 Euros for normal evaluation and 1000 Euros for fast evaluation</w:t>
      </w:r>
      <w:r w:rsidRPr="00FA2118">
        <w:rPr>
          <w:rFonts w:asciiTheme="majorHAnsi" w:hAnsiTheme="majorHAnsi"/>
        </w:rPr>
        <w:t xml:space="preserve"> per paper.</w:t>
      </w:r>
    </w:p>
    <w:p w14:paraId="36746E8E" w14:textId="641BD447" w:rsidR="003B657E" w:rsidRPr="00FA2118" w:rsidRDefault="00504DB4" w:rsidP="00E80146">
      <w:pPr>
        <w:spacing w:before="240" w:after="0"/>
        <w:rPr>
          <w:rFonts w:asciiTheme="majorHAnsi" w:hAnsiTheme="majorHAnsi" w:cstheme="majorBidi"/>
          <w:b/>
          <w:bCs/>
          <w:color w:val="000000" w:themeColor="text1"/>
        </w:rPr>
      </w:pPr>
      <w:r w:rsidRPr="00FA2118">
        <w:rPr>
          <w:rFonts w:asciiTheme="majorHAnsi" w:hAnsiTheme="majorHAnsi" w:cstheme="majorBidi"/>
          <w:b/>
          <w:bCs/>
          <w:color w:val="000000" w:themeColor="text1"/>
          <w:sz w:val="28"/>
          <w:szCs w:val="28"/>
        </w:rPr>
        <w:sym w:font="Wingdings" w:char="F033"/>
      </w:r>
      <w:r w:rsidRPr="00FA2118">
        <w:rPr>
          <w:rFonts w:asciiTheme="majorHAnsi" w:hAnsiTheme="majorHAnsi" w:cstheme="majorBidi"/>
          <w:b/>
          <w:bCs/>
          <w:color w:val="000000" w:themeColor="text1"/>
        </w:rPr>
        <w:t xml:space="preserve">  </w:t>
      </w:r>
      <w:r w:rsidR="00E80146" w:rsidRPr="00FA2118">
        <w:rPr>
          <w:rFonts w:asciiTheme="majorHAnsi" w:hAnsiTheme="majorHAnsi" w:cstheme="majorBidi"/>
          <w:b/>
          <w:bCs/>
          <w:color w:val="000000" w:themeColor="text1"/>
        </w:rPr>
        <w:t xml:space="preserve">Important </w:t>
      </w:r>
      <w:r w:rsidR="003B657E" w:rsidRPr="00FA2118">
        <w:rPr>
          <w:rFonts w:asciiTheme="majorHAnsi" w:hAnsiTheme="majorHAnsi" w:cstheme="majorBidi"/>
          <w:b/>
          <w:bCs/>
          <w:color w:val="000000" w:themeColor="text1"/>
        </w:rPr>
        <w:t>Note:</w:t>
      </w:r>
    </w:p>
    <w:p w14:paraId="2BC1FC14" w14:textId="14856EA6" w:rsidR="003B657E" w:rsidRPr="00FA2118" w:rsidRDefault="003B657E" w:rsidP="00BF2F92">
      <w:pPr>
        <w:pStyle w:val="NormalWeb"/>
        <w:spacing w:before="0" w:beforeAutospacing="0" w:after="0" w:afterAutospacing="0"/>
        <w:jc w:val="both"/>
        <w:rPr>
          <w:rFonts w:asciiTheme="majorHAnsi" w:hAnsiTheme="majorHAnsi" w:cstheme="majorBidi"/>
          <w:color w:val="000000" w:themeColor="text1"/>
        </w:rPr>
      </w:pPr>
      <w:r w:rsidRPr="00FA2118">
        <w:rPr>
          <w:rFonts w:asciiTheme="majorHAnsi" w:hAnsiTheme="majorHAnsi" w:cstheme="majorBidi"/>
          <w:color w:val="000000" w:themeColor="text1"/>
        </w:rPr>
        <w:t xml:space="preserve">The authors of the articles should note that before submitting an article to this journal, they should be fully aware of the conditions and if they have submitted an article, they can only request to withdraw the article before the scientific acceptance. If the article is </w:t>
      </w:r>
      <w:r w:rsidRPr="00FA2118">
        <w:rPr>
          <w:rFonts w:asciiTheme="majorHAnsi" w:hAnsiTheme="majorHAnsi" w:cstheme="majorBidi"/>
          <w:color w:val="000000" w:themeColor="text1"/>
        </w:rPr>
        <w:lastRenderedPageBreak/>
        <w:t xml:space="preserve">scientifically accepted, the authors do not have the right to cancel or withdraw the article unless they pay a review fee of </w:t>
      </w:r>
      <w:r w:rsidR="00254630" w:rsidRPr="00FA2118">
        <w:rPr>
          <w:rFonts w:asciiTheme="majorHAnsi" w:hAnsiTheme="majorHAnsi" w:cstheme="majorBidi"/>
          <w:color w:val="000000" w:themeColor="text1"/>
        </w:rPr>
        <w:t>4</w:t>
      </w:r>
      <w:r w:rsidR="00025A52" w:rsidRPr="00FA2118">
        <w:rPr>
          <w:rFonts w:asciiTheme="majorHAnsi" w:hAnsiTheme="majorHAnsi" w:cstheme="majorBidi"/>
          <w:color w:val="000000" w:themeColor="text1"/>
        </w:rPr>
        <w:t>50</w:t>
      </w:r>
      <w:r w:rsidR="00254630" w:rsidRPr="00FA2118">
        <w:rPr>
          <w:rFonts w:asciiTheme="majorHAnsi" w:hAnsiTheme="majorHAnsi" w:cstheme="majorBidi"/>
          <w:color w:val="000000" w:themeColor="text1"/>
        </w:rPr>
        <w:t xml:space="preserve"> Euros</w:t>
      </w:r>
      <w:r w:rsidRPr="00FA2118">
        <w:rPr>
          <w:rFonts w:asciiTheme="majorHAnsi" w:hAnsiTheme="majorHAnsi" w:cstheme="majorBidi"/>
          <w:color w:val="000000" w:themeColor="text1"/>
        </w:rPr>
        <w:t>.</w:t>
      </w:r>
    </w:p>
    <w:p w14:paraId="5DF29EAF" w14:textId="77777777" w:rsidR="00871D68" w:rsidRPr="00FA2118" w:rsidRDefault="00871D68" w:rsidP="00BF2F92">
      <w:pPr>
        <w:pStyle w:val="NormalWeb"/>
        <w:spacing w:before="0" w:beforeAutospacing="0" w:after="0" w:afterAutospacing="0"/>
        <w:jc w:val="both"/>
        <w:rPr>
          <w:rFonts w:asciiTheme="majorHAnsi" w:hAnsiTheme="majorHAnsi" w:cstheme="majorBidi"/>
          <w:b/>
          <w:bCs/>
        </w:rPr>
      </w:pPr>
    </w:p>
    <w:p w14:paraId="5D72705D" w14:textId="377B695A" w:rsidR="00737DC5" w:rsidRPr="00FA2118" w:rsidRDefault="00737DC5" w:rsidP="00737DC5">
      <w:pPr>
        <w:pStyle w:val="Default"/>
        <w:jc w:val="both"/>
        <w:rPr>
          <w:rFonts w:asciiTheme="majorHAnsi" w:hAnsiTheme="majorHAnsi"/>
          <w:i/>
        </w:rPr>
      </w:pPr>
      <w:r w:rsidRPr="00FA2118">
        <w:rPr>
          <w:rFonts w:asciiTheme="majorHAnsi" w:hAnsiTheme="majorHAnsi"/>
        </w:rPr>
        <w:t xml:space="preserve"> </w:t>
      </w:r>
      <w:r w:rsidRPr="00FA2118">
        <w:rPr>
          <w:rFonts w:asciiTheme="majorHAnsi" w:hAnsiTheme="majorHAnsi"/>
          <w:b/>
          <w:bCs/>
          <w:i/>
        </w:rPr>
        <w:t xml:space="preserve">1.5 Open access </w:t>
      </w:r>
    </w:p>
    <w:p w14:paraId="0A4D7EB9" w14:textId="77777777" w:rsidR="00737DC5" w:rsidRPr="00FA2118" w:rsidRDefault="00737DC5" w:rsidP="00025A52">
      <w:pPr>
        <w:pStyle w:val="Default"/>
        <w:jc w:val="both"/>
        <w:rPr>
          <w:rFonts w:asciiTheme="majorHAnsi" w:hAnsiTheme="majorHAnsi"/>
          <w:color w:val="auto"/>
        </w:rPr>
      </w:pPr>
      <w:r w:rsidRPr="00FA2118">
        <w:rPr>
          <w:rFonts w:asciiTheme="majorHAnsi" w:hAnsiTheme="majorHAnsi"/>
        </w:rPr>
        <w:t>All articles p</w:t>
      </w:r>
      <w:r w:rsidRPr="00FA2118">
        <w:rPr>
          <w:rFonts w:asciiTheme="majorHAnsi" w:hAnsiTheme="majorHAnsi"/>
          <w:color w:val="auto"/>
        </w:rPr>
        <w:t xml:space="preserve">ublished by </w:t>
      </w:r>
      <w:r w:rsidR="000B0D68" w:rsidRPr="00FA2118">
        <w:rPr>
          <w:rStyle w:val="Strong"/>
          <w:rFonts w:asciiTheme="majorHAnsi" w:hAnsiTheme="majorHAnsi"/>
          <w:i/>
          <w:iCs/>
          <w:color w:val="auto"/>
          <w:sz w:val="22"/>
          <w:szCs w:val="22"/>
        </w:rPr>
        <w:t>Cell. Mol. Biol.</w:t>
      </w:r>
      <w:r w:rsidR="00025A52" w:rsidRPr="00FA2118">
        <w:rPr>
          <w:rFonts w:asciiTheme="majorHAnsi" w:hAnsiTheme="majorHAnsi"/>
          <w:color w:val="auto"/>
        </w:rPr>
        <w:t xml:space="preserve"> </w:t>
      </w:r>
      <w:r w:rsidRPr="00FA2118">
        <w:rPr>
          <w:rFonts w:asciiTheme="majorHAnsi" w:hAnsiTheme="majorHAnsi"/>
          <w:color w:val="auto"/>
        </w:rPr>
        <w:t xml:space="preserve">are made freely and permanently accessible online immediately upon publication, without subscription charges or registration barriers. Authors are the copyright holders of their articles. </w:t>
      </w:r>
    </w:p>
    <w:p w14:paraId="5A033800" w14:textId="77777777" w:rsidR="00737DC5" w:rsidRPr="00FA2118" w:rsidRDefault="00737DC5" w:rsidP="00737DC5">
      <w:pPr>
        <w:pStyle w:val="Default"/>
        <w:jc w:val="both"/>
        <w:rPr>
          <w:rFonts w:asciiTheme="majorHAnsi" w:hAnsiTheme="majorHAnsi"/>
          <w:color w:val="auto"/>
        </w:rPr>
      </w:pPr>
    </w:p>
    <w:p w14:paraId="48884C10" w14:textId="77777777" w:rsidR="00737DC5" w:rsidRPr="00FA2118" w:rsidRDefault="00737DC5" w:rsidP="00737DC5">
      <w:pPr>
        <w:pStyle w:val="Default"/>
        <w:jc w:val="both"/>
        <w:rPr>
          <w:rFonts w:asciiTheme="majorHAnsi" w:hAnsiTheme="majorHAnsi"/>
          <w:i/>
          <w:color w:val="auto"/>
        </w:rPr>
      </w:pPr>
      <w:r w:rsidRPr="00FA2118">
        <w:rPr>
          <w:rFonts w:asciiTheme="majorHAnsi" w:hAnsiTheme="majorHAnsi"/>
          <w:b/>
          <w:bCs/>
          <w:i/>
          <w:color w:val="auto"/>
        </w:rPr>
        <w:t xml:space="preserve">2. Types of papers </w:t>
      </w:r>
    </w:p>
    <w:p w14:paraId="2BD7D1E7" w14:textId="0EC48E7D" w:rsidR="00D4441C" w:rsidRPr="00FA2118" w:rsidRDefault="00D4441C" w:rsidP="00D4441C">
      <w:pPr>
        <w:pStyle w:val="Default"/>
        <w:jc w:val="both"/>
        <w:rPr>
          <w:rFonts w:asciiTheme="majorHAnsi" w:hAnsiTheme="majorHAnsi"/>
          <w:lang w:eastAsia="zh-CN"/>
        </w:rPr>
      </w:pPr>
      <w:r w:rsidRPr="00FA2118">
        <w:rPr>
          <w:rStyle w:val="Strong"/>
          <w:rFonts w:asciiTheme="majorHAnsi" w:hAnsiTheme="majorHAnsi"/>
          <w:i/>
          <w:iCs/>
          <w:color w:val="auto"/>
          <w:sz w:val="22"/>
          <w:szCs w:val="22"/>
        </w:rPr>
        <w:t xml:space="preserve">Cell. Mol. Biol. </w:t>
      </w:r>
      <w:r w:rsidRPr="00FA2118">
        <w:rPr>
          <w:rFonts w:asciiTheme="majorHAnsi" w:hAnsiTheme="majorHAnsi"/>
          <w:color w:val="auto"/>
        </w:rPr>
        <w:t xml:space="preserve">Publishes </w:t>
      </w:r>
      <w:r w:rsidRPr="00FA2118">
        <w:rPr>
          <w:rFonts w:asciiTheme="majorHAnsi" w:hAnsiTheme="majorHAnsi"/>
        </w:rPr>
        <w:t>original articles, reviews, short communications, methods, meta-analysis notes, letters to the editor and comments</w:t>
      </w:r>
      <w:r w:rsidR="00E80146" w:rsidRPr="00FA2118">
        <w:rPr>
          <w:rFonts w:asciiTheme="majorHAnsi" w:hAnsiTheme="majorHAnsi" w:hint="eastAsia"/>
          <w:lang w:eastAsia="zh-CN"/>
        </w:rPr>
        <w:t>.</w:t>
      </w:r>
    </w:p>
    <w:p w14:paraId="7B30769E" w14:textId="77777777" w:rsidR="008F6969" w:rsidRPr="00FA2118" w:rsidRDefault="008F6969" w:rsidP="00D4441C">
      <w:pPr>
        <w:pStyle w:val="Default"/>
        <w:jc w:val="both"/>
        <w:rPr>
          <w:rFonts w:asciiTheme="majorHAnsi" w:hAnsiTheme="majorHAnsi"/>
        </w:rPr>
      </w:pPr>
    </w:p>
    <w:p w14:paraId="7C3D2F69" w14:textId="77777777" w:rsidR="00737DC5" w:rsidRPr="00FA2118" w:rsidRDefault="00737DC5" w:rsidP="00737DC5">
      <w:pPr>
        <w:pStyle w:val="Default"/>
        <w:jc w:val="both"/>
        <w:rPr>
          <w:rFonts w:asciiTheme="majorHAnsi" w:hAnsiTheme="majorHAnsi"/>
        </w:rPr>
      </w:pPr>
    </w:p>
    <w:p w14:paraId="5250D3C4" w14:textId="77777777" w:rsidR="00737DC5" w:rsidRPr="00FA2118" w:rsidRDefault="00737DC5" w:rsidP="00737DC5">
      <w:pPr>
        <w:pStyle w:val="Default"/>
        <w:jc w:val="both"/>
        <w:rPr>
          <w:rFonts w:asciiTheme="majorHAnsi" w:hAnsiTheme="majorHAnsi"/>
          <w:i/>
        </w:rPr>
      </w:pPr>
      <w:r w:rsidRPr="00FA2118">
        <w:rPr>
          <w:rFonts w:asciiTheme="majorHAnsi" w:hAnsiTheme="majorHAnsi"/>
          <w:b/>
          <w:bCs/>
          <w:i/>
        </w:rPr>
        <w:t xml:space="preserve">3. Presentation of manuscripts </w:t>
      </w:r>
    </w:p>
    <w:p w14:paraId="01D8F387" w14:textId="77777777" w:rsidR="00737DC5" w:rsidRPr="00FA2118" w:rsidRDefault="00737DC5" w:rsidP="00737DC5">
      <w:pPr>
        <w:pStyle w:val="Default"/>
        <w:jc w:val="both"/>
        <w:rPr>
          <w:rFonts w:asciiTheme="majorHAnsi" w:hAnsiTheme="majorHAnsi"/>
        </w:rPr>
      </w:pPr>
      <w:r w:rsidRPr="00FA2118">
        <w:rPr>
          <w:rFonts w:asciiTheme="majorHAnsi" w:hAnsiTheme="majorHAnsi"/>
        </w:rPr>
        <w:t xml:space="preserve">Use </w:t>
      </w:r>
      <w:r w:rsidRPr="00FA2118">
        <w:rPr>
          <w:rFonts w:asciiTheme="majorHAnsi" w:eastAsia="Times New Roman" w:hAnsiTheme="majorHAnsi" w:cstheme="majorBidi"/>
          <w:color w:val="000000" w:themeColor="text1"/>
        </w:rPr>
        <w:t xml:space="preserve">Times New Roman 12 with </w:t>
      </w:r>
      <w:proofErr w:type="gramStart"/>
      <w:r w:rsidRPr="00FA2118">
        <w:rPr>
          <w:rFonts w:asciiTheme="majorHAnsi" w:eastAsia="Times New Roman" w:hAnsiTheme="majorHAnsi" w:cstheme="majorBidi"/>
          <w:color w:val="000000" w:themeColor="text1"/>
        </w:rPr>
        <w:t>1.5 line</w:t>
      </w:r>
      <w:proofErr w:type="gramEnd"/>
      <w:r w:rsidRPr="00FA2118">
        <w:rPr>
          <w:rFonts w:asciiTheme="majorHAnsi" w:eastAsia="Times New Roman" w:hAnsiTheme="majorHAnsi" w:cstheme="majorBidi"/>
          <w:color w:val="000000" w:themeColor="text1"/>
        </w:rPr>
        <w:t xml:space="preserve"> spacing </w:t>
      </w:r>
      <w:r w:rsidRPr="00FA2118">
        <w:rPr>
          <w:rFonts w:asciiTheme="majorHAnsi" w:hAnsiTheme="majorHAnsi"/>
        </w:rPr>
        <w:t xml:space="preserve">throughout the manuscript. Tables and figures should not be included in </w:t>
      </w:r>
      <w:r w:rsidR="00254630" w:rsidRPr="00FA2118">
        <w:rPr>
          <w:rFonts w:asciiTheme="majorHAnsi" w:hAnsiTheme="majorHAnsi"/>
        </w:rPr>
        <w:t xml:space="preserve">the </w:t>
      </w:r>
      <w:r w:rsidRPr="00FA2118">
        <w:rPr>
          <w:rFonts w:asciiTheme="majorHAnsi" w:hAnsiTheme="majorHAnsi"/>
        </w:rPr>
        <w:t xml:space="preserve">main manuscript. Italics should be used in the text for all scientific names and other terms such as genes, mutations, genotypes and alleles. SI units should be used throughout the manuscript. </w:t>
      </w:r>
    </w:p>
    <w:p w14:paraId="7B03360A" w14:textId="77777777" w:rsidR="00737DC5" w:rsidRPr="00FA2118" w:rsidRDefault="00737DC5" w:rsidP="00737DC5">
      <w:pPr>
        <w:pStyle w:val="Default"/>
        <w:jc w:val="both"/>
        <w:rPr>
          <w:rFonts w:asciiTheme="majorHAnsi" w:hAnsiTheme="majorHAnsi"/>
        </w:rPr>
      </w:pPr>
    </w:p>
    <w:p w14:paraId="453D2016" w14:textId="77777777" w:rsidR="00737DC5" w:rsidRPr="00FA2118" w:rsidRDefault="00737DC5" w:rsidP="00737DC5">
      <w:pPr>
        <w:pStyle w:val="Default"/>
        <w:jc w:val="both"/>
        <w:rPr>
          <w:rFonts w:asciiTheme="majorHAnsi" w:hAnsiTheme="majorHAnsi"/>
          <w:i/>
        </w:rPr>
      </w:pPr>
      <w:r w:rsidRPr="00FA2118">
        <w:rPr>
          <w:rFonts w:asciiTheme="majorHAnsi" w:hAnsiTheme="majorHAnsi"/>
          <w:b/>
          <w:bCs/>
          <w:i/>
        </w:rPr>
        <w:t>3.1 Article structure</w:t>
      </w:r>
    </w:p>
    <w:p w14:paraId="5504BF89" w14:textId="77777777" w:rsidR="00737DC5" w:rsidRPr="00FA2118" w:rsidRDefault="00737DC5" w:rsidP="00737DC5">
      <w:pPr>
        <w:pStyle w:val="Default"/>
        <w:jc w:val="both"/>
        <w:rPr>
          <w:rFonts w:asciiTheme="majorHAnsi" w:hAnsiTheme="majorHAnsi"/>
        </w:rPr>
      </w:pPr>
      <w:r w:rsidRPr="00FA2118">
        <w:rPr>
          <w:rFonts w:asciiTheme="majorHAnsi" w:hAnsiTheme="majorHAnsi"/>
        </w:rPr>
        <w:t xml:space="preserve">Manuscripts should be prepared according to the following order </w:t>
      </w:r>
    </w:p>
    <w:p w14:paraId="3234D8EA" w14:textId="77777777" w:rsidR="00737DC5" w:rsidRPr="00FA2118" w:rsidRDefault="00737DC5" w:rsidP="00737DC5">
      <w:pPr>
        <w:pStyle w:val="Default"/>
        <w:jc w:val="both"/>
        <w:rPr>
          <w:rFonts w:asciiTheme="majorHAnsi" w:hAnsiTheme="majorHAnsi"/>
        </w:rPr>
      </w:pPr>
    </w:p>
    <w:p w14:paraId="3072634C" w14:textId="77777777" w:rsidR="00737DC5" w:rsidRPr="00FA2118" w:rsidRDefault="001C6243" w:rsidP="001C6243">
      <w:pPr>
        <w:pStyle w:val="Default"/>
        <w:numPr>
          <w:ilvl w:val="0"/>
          <w:numId w:val="22"/>
        </w:numPr>
        <w:jc w:val="both"/>
        <w:rPr>
          <w:rFonts w:asciiTheme="majorHAnsi" w:hAnsiTheme="majorHAnsi"/>
        </w:rPr>
      </w:pPr>
      <w:r w:rsidRPr="00FA2118">
        <w:rPr>
          <w:rFonts w:asciiTheme="majorHAnsi" w:hAnsiTheme="majorHAnsi"/>
        </w:rPr>
        <w:t>Title</w:t>
      </w:r>
    </w:p>
    <w:p w14:paraId="2C93E992" w14:textId="77777777" w:rsidR="00871D68" w:rsidRPr="00FA2118" w:rsidRDefault="00871D68" w:rsidP="00871D68">
      <w:pPr>
        <w:pStyle w:val="Default"/>
        <w:numPr>
          <w:ilvl w:val="0"/>
          <w:numId w:val="22"/>
        </w:numPr>
        <w:jc w:val="both"/>
        <w:rPr>
          <w:rFonts w:asciiTheme="majorHAnsi" w:hAnsiTheme="majorHAnsi"/>
        </w:rPr>
      </w:pPr>
      <w:r w:rsidRPr="00FA2118">
        <w:rPr>
          <w:rFonts w:asciiTheme="majorHAnsi" w:hAnsiTheme="majorHAnsi"/>
        </w:rPr>
        <w:t>Highlights</w:t>
      </w:r>
    </w:p>
    <w:p w14:paraId="2F582FBB" w14:textId="0E383AB3" w:rsidR="00737DC5" w:rsidRPr="00FA2118" w:rsidRDefault="00737DC5" w:rsidP="00DA3ABC">
      <w:pPr>
        <w:pStyle w:val="Default"/>
        <w:numPr>
          <w:ilvl w:val="0"/>
          <w:numId w:val="22"/>
        </w:numPr>
        <w:jc w:val="both"/>
        <w:rPr>
          <w:rFonts w:asciiTheme="majorHAnsi" w:hAnsiTheme="majorHAnsi"/>
        </w:rPr>
      </w:pPr>
      <w:r w:rsidRPr="00FA2118">
        <w:rPr>
          <w:rFonts w:asciiTheme="majorHAnsi" w:hAnsiTheme="majorHAnsi"/>
        </w:rPr>
        <w:t xml:space="preserve">Abstract and </w:t>
      </w:r>
      <w:r w:rsidR="00DA3ABC" w:rsidRPr="00FA2118">
        <w:rPr>
          <w:rFonts w:asciiTheme="majorHAnsi" w:hAnsiTheme="majorHAnsi"/>
        </w:rPr>
        <w:t>5–7</w:t>
      </w:r>
      <w:r w:rsidRPr="00FA2118">
        <w:rPr>
          <w:rFonts w:asciiTheme="majorHAnsi" w:hAnsiTheme="majorHAnsi"/>
        </w:rPr>
        <w:t xml:space="preserve"> keywords </w:t>
      </w:r>
    </w:p>
    <w:p w14:paraId="652BD998" w14:textId="77777777" w:rsidR="00737DC5" w:rsidRPr="00FA2118" w:rsidRDefault="00737DC5" w:rsidP="00737DC5">
      <w:pPr>
        <w:pStyle w:val="Default"/>
        <w:numPr>
          <w:ilvl w:val="0"/>
          <w:numId w:val="22"/>
        </w:numPr>
        <w:jc w:val="both"/>
        <w:rPr>
          <w:rFonts w:asciiTheme="majorHAnsi" w:hAnsiTheme="majorHAnsi"/>
        </w:rPr>
      </w:pPr>
      <w:r w:rsidRPr="00FA2118">
        <w:rPr>
          <w:rFonts w:asciiTheme="majorHAnsi" w:hAnsiTheme="majorHAnsi"/>
        </w:rPr>
        <w:t xml:space="preserve">Introduction </w:t>
      </w:r>
    </w:p>
    <w:p w14:paraId="5E47930E" w14:textId="77777777" w:rsidR="00737DC5" w:rsidRPr="00FA2118" w:rsidRDefault="00737DC5" w:rsidP="00737DC5">
      <w:pPr>
        <w:pStyle w:val="Default"/>
        <w:numPr>
          <w:ilvl w:val="0"/>
          <w:numId w:val="22"/>
        </w:numPr>
        <w:jc w:val="both"/>
        <w:rPr>
          <w:rFonts w:asciiTheme="majorHAnsi" w:hAnsiTheme="majorHAnsi"/>
        </w:rPr>
      </w:pPr>
      <w:r w:rsidRPr="00FA2118">
        <w:rPr>
          <w:rFonts w:asciiTheme="majorHAnsi" w:hAnsiTheme="majorHAnsi"/>
        </w:rPr>
        <w:t>Material and Methods</w:t>
      </w:r>
    </w:p>
    <w:p w14:paraId="7AE15D12" w14:textId="77777777" w:rsidR="00737DC5" w:rsidRPr="00FA2118" w:rsidRDefault="00737DC5" w:rsidP="00737DC5">
      <w:pPr>
        <w:pStyle w:val="Default"/>
        <w:numPr>
          <w:ilvl w:val="0"/>
          <w:numId w:val="22"/>
        </w:numPr>
        <w:jc w:val="both"/>
        <w:rPr>
          <w:rFonts w:asciiTheme="majorHAnsi" w:hAnsiTheme="majorHAnsi"/>
        </w:rPr>
      </w:pPr>
      <w:r w:rsidRPr="00FA2118">
        <w:rPr>
          <w:rFonts w:asciiTheme="majorHAnsi" w:hAnsiTheme="majorHAnsi"/>
        </w:rPr>
        <w:t xml:space="preserve">Results </w:t>
      </w:r>
    </w:p>
    <w:p w14:paraId="32BC6557" w14:textId="77777777" w:rsidR="00DA3ABC" w:rsidRPr="00FA2118" w:rsidRDefault="00DA3ABC" w:rsidP="008823EB">
      <w:pPr>
        <w:pStyle w:val="Default"/>
        <w:numPr>
          <w:ilvl w:val="1"/>
          <w:numId w:val="22"/>
        </w:numPr>
        <w:jc w:val="both"/>
        <w:rPr>
          <w:rFonts w:asciiTheme="majorHAnsi" w:hAnsiTheme="majorHAnsi"/>
          <w:color w:val="FF0000"/>
        </w:rPr>
      </w:pPr>
      <w:r w:rsidRPr="00FA2118">
        <w:rPr>
          <w:rFonts w:asciiTheme="majorHAnsi" w:hAnsiTheme="majorHAnsi"/>
          <w:color w:val="FF0000"/>
        </w:rPr>
        <w:t>Tables (up to 5)</w:t>
      </w:r>
    </w:p>
    <w:p w14:paraId="0FB14DC0" w14:textId="014C7D5E" w:rsidR="00DA3ABC" w:rsidRPr="00FA2118" w:rsidRDefault="00DA3ABC" w:rsidP="008823EB">
      <w:pPr>
        <w:pStyle w:val="Default"/>
        <w:numPr>
          <w:ilvl w:val="1"/>
          <w:numId w:val="22"/>
        </w:numPr>
        <w:jc w:val="both"/>
        <w:rPr>
          <w:rFonts w:asciiTheme="majorHAnsi" w:hAnsiTheme="majorHAnsi"/>
          <w:color w:val="FF0000"/>
        </w:rPr>
      </w:pPr>
      <w:r w:rsidRPr="00FA2118">
        <w:rPr>
          <w:rFonts w:asciiTheme="majorHAnsi" w:hAnsiTheme="majorHAnsi"/>
          <w:color w:val="FF0000"/>
        </w:rPr>
        <w:t>Figures (up to 5)</w:t>
      </w:r>
      <w:r w:rsidR="00F129C5" w:rsidRPr="00FA2118">
        <w:rPr>
          <w:rFonts w:asciiTheme="majorHAnsi" w:hAnsiTheme="majorHAnsi"/>
          <w:color w:val="FF0000"/>
        </w:rPr>
        <w:t xml:space="preserve"> &amp; </w:t>
      </w:r>
      <w:r w:rsidRPr="00FA2118">
        <w:rPr>
          <w:rFonts w:asciiTheme="majorHAnsi" w:hAnsiTheme="majorHAnsi"/>
          <w:color w:val="FF0000"/>
        </w:rPr>
        <w:t xml:space="preserve">Figure Legends </w:t>
      </w:r>
    </w:p>
    <w:p w14:paraId="200069B0" w14:textId="77777777" w:rsidR="00737DC5" w:rsidRPr="00FA2118" w:rsidRDefault="00737DC5" w:rsidP="00737DC5">
      <w:pPr>
        <w:pStyle w:val="Default"/>
        <w:numPr>
          <w:ilvl w:val="0"/>
          <w:numId w:val="22"/>
        </w:numPr>
        <w:jc w:val="both"/>
        <w:rPr>
          <w:rFonts w:asciiTheme="majorHAnsi" w:hAnsiTheme="majorHAnsi"/>
        </w:rPr>
      </w:pPr>
      <w:r w:rsidRPr="00FA2118">
        <w:rPr>
          <w:rFonts w:asciiTheme="majorHAnsi" w:hAnsiTheme="majorHAnsi"/>
        </w:rPr>
        <w:t>Discussion</w:t>
      </w:r>
    </w:p>
    <w:p w14:paraId="4AE346FD" w14:textId="77777777" w:rsidR="00737DC5" w:rsidRPr="00FA2118" w:rsidRDefault="00737DC5" w:rsidP="00737DC5">
      <w:pPr>
        <w:pStyle w:val="Default"/>
        <w:numPr>
          <w:ilvl w:val="0"/>
          <w:numId w:val="22"/>
        </w:numPr>
        <w:jc w:val="both"/>
        <w:rPr>
          <w:rFonts w:asciiTheme="majorHAnsi" w:hAnsiTheme="majorHAnsi"/>
        </w:rPr>
      </w:pPr>
      <w:r w:rsidRPr="00FA2118">
        <w:rPr>
          <w:rFonts w:asciiTheme="majorHAnsi" w:hAnsiTheme="majorHAnsi"/>
        </w:rPr>
        <w:t>Conclusions</w:t>
      </w:r>
    </w:p>
    <w:p w14:paraId="7143C3A2" w14:textId="4EA98AAA" w:rsidR="000F6657" w:rsidRPr="00FA2118" w:rsidRDefault="000F6657" w:rsidP="000F6657">
      <w:pPr>
        <w:pStyle w:val="Default"/>
        <w:numPr>
          <w:ilvl w:val="0"/>
          <w:numId w:val="22"/>
        </w:numPr>
        <w:jc w:val="both"/>
        <w:rPr>
          <w:rFonts w:asciiTheme="majorHAnsi" w:hAnsiTheme="majorHAnsi"/>
        </w:rPr>
      </w:pPr>
      <w:r w:rsidRPr="00FA2118">
        <w:rPr>
          <w:rFonts w:asciiTheme="majorHAnsi" w:hAnsiTheme="majorHAnsi"/>
        </w:rPr>
        <w:t>References (up to 35)</w:t>
      </w:r>
    </w:p>
    <w:p w14:paraId="59398BC6" w14:textId="1A020D45" w:rsidR="00871D68" w:rsidRPr="00FA2118" w:rsidRDefault="00871D68" w:rsidP="000F6657">
      <w:pPr>
        <w:pStyle w:val="Default"/>
        <w:numPr>
          <w:ilvl w:val="0"/>
          <w:numId w:val="22"/>
        </w:numPr>
        <w:jc w:val="both"/>
        <w:rPr>
          <w:rFonts w:asciiTheme="majorHAnsi" w:hAnsiTheme="majorHAnsi"/>
        </w:rPr>
      </w:pPr>
      <w:r w:rsidRPr="00FA2118">
        <w:rPr>
          <w:rFonts w:asciiTheme="majorHAnsi" w:hAnsiTheme="majorHAnsi" w:hint="eastAsia"/>
          <w:lang w:eastAsia="zh-CN"/>
        </w:rPr>
        <w:t>D</w:t>
      </w:r>
      <w:r w:rsidRPr="00FA2118">
        <w:rPr>
          <w:rFonts w:asciiTheme="majorHAnsi" w:hAnsiTheme="majorHAnsi"/>
          <w:lang w:eastAsia="zh-CN"/>
        </w:rPr>
        <w:t>eclaration</w:t>
      </w:r>
    </w:p>
    <w:p w14:paraId="0C272307" w14:textId="77777777" w:rsidR="00737DC5" w:rsidRPr="00FA2118" w:rsidRDefault="00737DC5" w:rsidP="00737DC5">
      <w:pPr>
        <w:pStyle w:val="Default"/>
        <w:numPr>
          <w:ilvl w:val="0"/>
          <w:numId w:val="22"/>
        </w:numPr>
        <w:jc w:val="both"/>
        <w:rPr>
          <w:rFonts w:asciiTheme="majorHAnsi" w:hAnsiTheme="majorHAnsi"/>
        </w:rPr>
      </w:pPr>
      <w:r w:rsidRPr="00FA2118">
        <w:rPr>
          <w:rFonts w:asciiTheme="majorHAnsi" w:hAnsiTheme="majorHAnsi"/>
        </w:rPr>
        <w:t xml:space="preserve">Acknowledgements </w:t>
      </w:r>
    </w:p>
    <w:p w14:paraId="098A850C" w14:textId="77777777" w:rsidR="00737DC5" w:rsidRPr="00FA2118" w:rsidRDefault="00737DC5" w:rsidP="00737DC5">
      <w:pPr>
        <w:pStyle w:val="Default"/>
        <w:jc w:val="both"/>
        <w:rPr>
          <w:rFonts w:asciiTheme="majorHAnsi" w:hAnsiTheme="majorHAnsi"/>
        </w:rPr>
      </w:pPr>
    </w:p>
    <w:p w14:paraId="221ED974" w14:textId="77777777" w:rsidR="00737DC5" w:rsidRPr="00FA2118" w:rsidRDefault="00737DC5" w:rsidP="00737DC5">
      <w:pPr>
        <w:pStyle w:val="Default"/>
        <w:jc w:val="both"/>
        <w:rPr>
          <w:rFonts w:asciiTheme="majorHAnsi" w:hAnsiTheme="majorHAnsi"/>
          <w:i/>
        </w:rPr>
      </w:pPr>
      <w:r w:rsidRPr="00FA2118">
        <w:rPr>
          <w:rFonts w:asciiTheme="majorHAnsi" w:hAnsiTheme="majorHAnsi"/>
          <w:b/>
          <w:bCs/>
          <w:i/>
        </w:rPr>
        <w:t>3.2 Title page</w:t>
      </w:r>
    </w:p>
    <w:p w14:paraId="1489048B" w14:textId="1C475A4A" w:rsidR="00737DC5" w:rsidRPr="00FA2118" w:rsidRDefault="00737DC5" w:rsidP="00737DC5">
      <w:pPr>
        <w:jc w:val="both"/>
        <w:rPr>
          <w:rFonts w:asciiTheme="majorHAnsi" w:hAnsiTheme="majorHAnsi"/>
          <w:color w:val="000000"/>
          <w:sz w:val="24"/>
          <w:szCs w:val="24"/>
        </w:rPr>
      </w:pPr>
      <w:r w:rsidRPr="00FA2118">
        <w:rPr>
          <w:rFonts w:asciiTheme="majorHAnsi" w:hAnsiTheme="majorHAnsi"/>
          <w:b/>
          <w:color w:val="000000"/>
          <w:sz w:val="24"/>
          <w:szCs w:val="24"/>
        </w:rPr>
        <w:t>Title:</w:t>
      </w:r>
      <w:r w:rsidRPr="00FA2118">
        <w:rPr>
          <w:rFonts w:asciiTheme="majorHAnsi" w:hAnsiTheme="majorHAnsi"/>
          <w:color w:val="000000"/>
          <w:sz w:val="24"/>
          <w:szCs w:val="24"/>
        </w:rPr>
        <w:t xml:space="preserve"> Concise and informative, avoid abbreviations and formulas where possible</w:t>
      </w:r>
    </w:p>
    <w:p w14:paraId="785F789C" w14:textId="69A3D37F" w:rsidR="008823EB" w:rsidRPr="00FA2118" w:rsidRDefault="008823EB" w:rsidP="008823EB">
      <w:pPr>
        <w:jc w:val="both"/>
        <w:rPr>
          <w:rFonts w:asciiTheme="majorHAnsi" w:hAnsiTheme="majorHAnsi"/>
          <w:bCs/>
          <w:color w:val="000000"/>
          <w:sz w:val="24"/>
          <w:szCs w:val="24"/>
        </w:rPr>
      </w:pPr>
      <w:r w:rsidRPr="00FA2118">
        <w:rPr>
          <w:rFonts w:asciiTheme="majorHAnsi" w:hAnsiTheme="majorHAnsi"/>
          <w:b/>
          <w:color w:val="000000"/>
          <w:sz w:val="24"/>
          <w:szCs w:val="24"/>
        </w:rPr>
        <w:t xml:space="preserve">Running title: </w:t>
      </w:r>
      <w:r w:rsidRPr="00FA2118">
        <w:rPr>
          <w:rFonts w:asciiTheme="majorHAnsi" w:hAnsiTheme="majorHAnsi"/>
          <w:bCs/>
          <w:color w:val="000000"/>
          <w:sz w:val="24"/>
          <w:szCs w:val="24"/>
        </w:rPr>
        <w:t>A short title to repeat it on all pages.</w:t>
      </w:r>
    </w:p>
    <w:p w14:paraId="67801452" w14:textId="67823D73" w:rsidR="00737DC5" w:rsidRPr="00FA2118" w:rsidRDefault="00737DC5" w:rsidP="00E80146">
      <w:pPr>
        <w:pStyle w:val="Default"/>
        <w:jc w:val="both"/>
        <w:rPr>
          <w:rFonts w:asciiTheme="majorHAnsi" w:hAnsiTheme="majorHAnsi"/>
        </w:rPr>
      </w:pPr>
      <w:r w:rsidRPr="00FA2118">
        <w:rPr>
          <w:rFonts w:asciiTheme="majorHAnsi" w:hAnsiTheme="majorHAnsi"/>
          <w:b/>
        </w:rPr>
        <w:t>Author names and affiliations:</w:t>
      </w:r>
      <w:r w:rsidRPr="00FA2118">
        <w:rPr>
          <w:rFonts w:asciiTheme="majorHAnsi" w:hAnsiTheme="majorHAnsi"/>
        </w:rPr>
        <w:t xml:space="preserve"> List of all authors with full given and family names (not capitalized), addresses of all authors, </w:t>
      </w:r>
      <w:r w:rsidR="00254630" w:rsidRPr="00FA2118">
        <w:rPr>
          <w:rFonts w:asciiTheme="majorHAnsi" w:hAnsiTheme="majorHAnsi"/>
        </w:rPr>
        <w:t xml:space="preserve">and </w:t>
      </w:r>
      <w:r w:rsidRPr="00FA2118">
        <w:rPr>
          <w:rFonts w:asciiTheme="majorHAnsi" w:hAnsiTheme="majorHAnsi"/>
        </w:rPr>
        <w:t xml:space="preserve">name of corresponding author with e-mail address. </w:t>
      </w:r>
    </w:p>
    <w:p w14:paraId="0A7C4058" w14:textId="77777777" w:rsidR="00E80146" w:rsidRPr="00FA2118" w:rsidRDefault="00E80146" w:rsidP="00E80146">
      <w:pPr>
        <w:pStyle w:val="Default"/>
        <w:jc w:val="both"/>
        <w:rPr>
          <w:rFonts w:asciiTheme="majorHAnsi" w:hAnsiTheme="majorHAnsi"/>
        </w:rPr>
      </w:pPr>
    </w:p>
    <w:p w14:paraId="3A5644DE" w14:textId="36F878BE" w:rsidR="00871D68" w:rsidRPr="00FA2118" w:rsidRDefault="00871D68" w:rsidP="00871D68">
      <w:pPr>
        <w:pStyle w:val="Default"/>
        <w:jc w:val="both"/>
        <w:rPr>
          <w:rFonts w:asciiTheme="majorHAnsi" w:eastAsiaTheme="minorHAnsi" w:hAnsiTheme="majorHAnsi"/>
          <w:b/>
          <w:bCs/>
          <w:i/>
        </w:rPr>
      </w:pPr>
      <w:r w:rsidRPr="00FA2118">
        <w:rPr>
          <w:rFonts w:asciiTheme="majorHAnsi" w:eastAsiaTheme="minorHAnsi" w:hAnsiTheme="majorHAnsi"/>
          <w:b/>
          <w:bCs/>
          <w:i/>
        </w:rPr>
        <w:t>3.3 Highlights</w:t>
      </w:r>
    </w:p>
    <w:p w14:paraId="1A9CBCC3" w14:textId="0A023C97" w:rsidR="00871D68" w:rsidRPr="00FA2118" w:rsidRDefault="00871D68" w:rsidP="00871D68">
      <w:pPr>
        <w:pStyle w:val="Default"/>
        <w:jc w:val="both"/>
        <w:rPr>
          <w:rFonts w:asciiTheme="majorHAnsi" w:eastAsia="Times New Roman" w:hAnsiTheme="majorHAnsi" w:cstheme="majorBidi"/>
          <w:color w:val="000000" w:themeColor="text1"/>
        </w:rPr>
      </w:pPr>
      <w:r w:rsidRPr="00FA2118">
        <w:rPr>
          <w:rFonts w:eastAsia="Times New Roman"/>
        </w:rPr>
        <w:t>Highlights are three to five short sentences that represents the novel results of your article as well as new methods if you have used during the study. No needs to include all concepts, impressions and conclusions as highlights. It has to be</w:t>
      </w:r>
      <w:bookmarkStart w:id="1" w:name="_Hlk149919682"/>
      <w:r w:rsidRPr="00FA2118">
        <w:rPr>
          <w:rFonts w:asciiTheme="majorHAnsi" w:eastAsia="Times New Roman" w:hAnsiTheme="majorHAnsi" w:cstheme="majorBidi"/>
          <w:color w:val="000000" w:themeColor="text1"/>
        </w:rPr>
        <w:t xml:space="preserve"> about 80 characters or fewer including spaces.</w:t>
      </w:r>
    </w:p>
    <w:bookmarkEnd w:id="1"/>
    <w:p w14:paraId="12DB25BB" w14:textId="77777777" w:rsidR="00871D68" w:rsidRPr="00FA2118" w:rsidRDefault="00871D68" w:rsidP="00871D68">
      <w:pPr>
        <w:pStyle w:val="Default"/>
        <w:jc w:val="both"/>
        <w:rPr>
          <w:rFonts w:asciiTheme="majorHAnsi" w:eastAsia="Times New Roman" w:hAnsiTheme="majorHAnsi" w:cstheme="majorBidi"/>
          <w:color w:val="000000" w:themeColor="text1"/>
        </w:rPr>
      </w:pPr>
    </w:p>
    <w:p w14:paraId="37988719" w14:textId="399B5988" w:rsidR="00737DC5" w:rsidRPr="00FA2118" w:rsidRDefault="00737DC5" w:rsidP="00737DC5">
      <w:pPr>
        <w:pStyle w:val="Default"/>
        <w:jc w:val="both"/>
        <w:rPr>
          <w:rFonts w:asciiTheme="majorHAnsi" w:hAnsiTheme="majorHAnsi"/>
          <w:b/>
          <w:bCs/>
          <w:i/>
        </w:rPr>
      </w:pPr>
      <w:r w:rsidRPr="00FA2118">
        <w:rPr>
          <w:rFonts w:asciiTheme="majorHAnsi" w:hAnsiTheme="majorHAnsi"/>
          <w:b/>
          <w:bCs/>
          <w:i/>
        </w:rPr>
        <w:t>3.</w:t>
      </w:r>
      <w:r w:rsidR="00871D68" w:rsidRPr="00FA2118">
        <w:rPr>
          <w:rFonts w:asciiTheme="majorHAnsi" w:hAnsiTheme="majorHAnsi"/>
          <w:b/>
          <w:bCs/>
          <w:i/>
        </w:rPr>
        <w:t>4</w:t>
      </w:r>
      <w:r w:rsidRPr="00FA2118">
        <w:rPr>
          <w:rFonts w:asciiTheme="majorHAnsi" w:hAnsiTheme="majorHAnsi"/>
          <w:b/>
          <w:bCs/>
          <w:i/>
        </w:rPr>
        <w:t xml:space="preserve"> Abstract </w:t>
      </w:r>
    </w:p>
    <w:p w14:paraId="7183A6D7" w14:textId="4B3EF0BF" w:rsidR="00737DC5" w:rsidRPr="00FA2118" w:rsidRDefault="00737DC5" w:rsidP="00871D68">
      <w:pPr>
        <w:pStyle w:val="Default"/>
        <w:widowControl w:val="0"/>
        <w:jc w:val="both"/>
        <w:rPr>
          <w:rFonts w:asciiTheme="majorHAnsi" w:hAnsiTheme="majorHAnsi"/>
          <w:bCs/>
        </w:rPr>
      </w:pPr>
      <w:r w:rsidRPr="00FA2118">
        <w:rPr>
          <w:rFonts w:asciiTheme="majorHAnsi" w:hAnsiTheme="majorHAnsi"/>
          <w:bCs/>
        </w:rPr>
        <w:t xml:space="preserve">The abstract should be concise and factual </w:t>
      </w:r>
      <w:r w:rsidR="00254630" w:rsidRPr="00FA2118">
        <w:rPr>
          <w:rFonts w:asciiTheme="majorHAnsi" w:hAnsiTheme="majorHAnsi"/>
          <w:bCs/>
        </w:rPr>
        <w:t xml:space="preserve">and </w:t>
      </w:r>
      <w:r w:rsidRPr="00FA2118">
        <w:rPr>
          <w:rFonts w:asciiTheme="majorHAnsi" w:hAnsiTheme="majorHAnsi"/>
          <w:bCs/>
        </w:rPr>
        <w:t xml:space="preserve">written in a single paragraph. It should state briefly the purpose of </w:t>
      </w:r>
      <w:r w:rsidR="00254630" w:rsidRPr="00FA2118">
        <w:rPr>
          <w:rFonts w:asciiTheme="majorHAnsi" w:hAnsiTheme="majorHAnsi"/>
          <w:bCs/>
        </w:rPr>
        <w:t xml:space="preserve">the </w:t>
      </w:r>
      <w:r w:rsidRPr="00FA2118">
        <w:rPr>
          <w:rFonts w:asciiTheme="majorHAnsi" w:hAnsiTheme="majorHAnsi"/>
          <w:bCs/>
        </w:rPr>
        <w:t>research the principal results and major conclusions. References and abbreviations should be avoided but if essential they must be defined at their first mention in the abstract itself.</w:t>
      </w:r>
      <w:r w:rsidR="00254630" w:rsidRPr="00FA2118">
        <w:rPr>
          <w:rFonts w:asciiTheme="majorHAnsi" w:hAnsiTheme="majorHAnsi"/>
          <w:bCs/>
        </w:rPr>
        <w:t xml:space="preserve"> The maximum number of words in the abstract should be 300 words.</w:t>
      </w:r>
    </w:p>
    <w:p w14:paraId="48A6B211" w14:textId="77777777" w:rsidR="00E80146" w:rsidRPr="00FA2118" w:rsidRDefault="00E80146" w:rsidP="00E80146">
      <w:pPr>
        <w:pStyle w:val="Default"/>
        <w:jc w:val="both"/>
        <w:rPr>
          <w:rFonts w:asciiTheme="majorHAnsi" w:hAnsiTheme="majorHAnsi"/>
          <w:bCs/>
        </w:rPr>
      </w:pPr>
    </w:p>
    <w:p w14:paraId="62A4815C" w14:textId="77777777" w:rsidR="00737DC5" w:rsidRPr="00FA2118" w:rsidRDefault="00737DC5" w:rsidP="00737DC5">
      <w:pPr>
        <w:pStyle w:val="Default"/>
        <w:jc w:val="both"/>
        <w:rPr>
          <w:rFonts w:asciiTheme="majorHAnsi" w:hAnsiTheme="majorHAnsi"/>
          <w:b/>
          <w:bCs/>
        </w:rPr>
      </w:pPr>
      <w:r w:rsidRPr="00FA2118">
        <w:rPr>
          <w:rFonts w:asciiTheme="majorHAnsi" w:hAnsiTheme="majorHAnsi"/>
          <w:b/>
          <w:bCs/>
        </w:rPr>
        <w:t xml:space="preserve">Keywords: </w:t>
      </w:r>
      <w:r w:rsidRPr="00FA2118">
        <w:rPr>
          <w:rFonts w:asciiTheme="majorHAnsi" w:hAnsiTheme="majorHAnsi"/>
          <w:bCs/>
        </w:rPr>
        <w:t xml:space="preserve">A maximum of 5 </w:t>
      </w:r>
      <w:r w:rsidR="00025A52" w:rsidRPr="00FA2118">
        <w:rPr>
          <w:rFonts w:asciiTheme="majorHAnsi" w:hAnsiTheme="majorHAnsi"/>
          <w:bCs/>
        </w:rPr>
        <w:t xml:space="preserve">to 7 </w:t>
      </w:r>
      <w:r w:rsidRPr="00FA2118">
        <w:rPr>
          <w:rFonts w:asciiTheme="majorHAnsi" w:hAnsiTheme="majorHAnsi"/>
          <w:bCs/>
        </w:rPr>
        <w:t>specific keywords is required</w:t>
      </w:r>
      <w:r w:rsidRPr="00FA2118">
        <w:rPr>
          <w:rFonts w:asciiTheme="majorHAnsi" w:hAnsiTheme="majorHAnsi"/>
          <w:b/>
          <w:bCs/>
        </w:rPr>
        <w:t xml:space="preserve"> </w:t>
      </w:r>
    </w:p>
    <w:p w14:paraId="5C039EFB" w14:textId="3E0A187B" w:rsidR="00737DC5" w:rsidRPr="00FA2118" w:rsidRDefault="00737DC5" w:rsidP="00737DC5">
      <w:pPr>
        <w:pStyle w:val="Default"/>
        <w:jc w:val="both"/>
        <w:rPr>
          <w:rFonts w:asciiTheme="majorHAnsi" w:hAnsiTheme="majorHAnsi"/>
        </w:rPr>
      </w:pPr>
      <w:r w:rsidRPr="00FA2118">
        <w:rPr>
          <w:rFonts w:asciiTheme="majorHAnsi" w:hAnsiTheme="majorHAnsi"/>
        </w:rPr>
        <w:t xml:space="preserve"> </w:t>
      </w:r>
    </w:p>
    <w:p w14:paraId="11F6E6FE" w14:textId="2819A96D" w:rsidR="00737DC5" w:rsidRPr="00FA2118" w:rsidRDefault="00737DC5" w:rsidP="00737DC5">
      <w:pPr>
        <w:pStyle w:val="Default"/>
        <w:jc w:val="both"/>
        <w:rPr>
          <w:rFonts w:asciiTheme="majorHAnsi" w:hAnsiTheme="majorHAnsi"/>
          <w:b/>
          <w:bCs/>
          <w:i/>
        </w:rPr>
      </w:pPr>
      <w:r w:rsidRPr="00FA2118">
        <w:rPr>
          <w:rFonts w:asciiTheme="majorHAnsi" w:hAnsiTheme="majorHAnsi"/>
          <w:b/>
          <w:bCs/>
          <w:i/>
        </w:rPr>
        <w:t>3.</w:t>
      </w:r>
      <w:r w:rsidR="00AA3198" w:rsidRPr="00FA2118">
        <w:rPr>
          <w:rFonts w:asciiTheme="majorHAnsi" w:hAnsiTheme="majorHAnsi"/>
          <w:b/>
          <w:bCs/>
          <w:i/>
        </w:rPr>
        <w:t>5</w:t>
      </w:r>
      <w:r w:rsidRPr="00FA2118">
        <w:rPr>
          <w:rFonts w:asciiTheme="majorHAnsi" w:hAnsiTheme="majorHAnsi"/>
          <w:b/>
          <w:bCs/>
          <w:i/>
        </w:rPr>
        <w:t xml:space="preserve"> Introduction </w:t>
      </w:r>
    </w:p>
    <w:p w14:paraId="48084FA7" w14:textId="77777777" w:rsidR="00737DC5" w:rsidRPr="00FA2118" w:rsidRDefault="00737DC5" w:rsidP="00737DC5">
      <w:pPr>
        <w:pStyle w:val="Default"/>
        <w:jc w:val="both"/>
        <w:rPr>
          <w:rFonts w:asciiTheme="majorHAnsi" w:hAnsiTheme="majorHAnsi"/>
          <w:bCs/>
        </w:rPr>
      </w:pPr>
      <w:r w:rsidRPr="00FA2118">
        <w:rPr>
          <w:rFonts w:asciiTheme="majorHAnsi" w:hAnsiTheme="majorHAnsi"/>
          <w:bCs/>
        </w:rPr>
        <w:t xml:space="preserve">State the objectives of the work and provide an adequate background, avoiding a detailed literature survey or a summary of the results. </w:t>
      </w:r>
    </w:p>
    <w:p w14:paraId="01E4880C" w14:textId="77777777" w:rsidR="00737DC5" w:rsidRPr="00FA2118" w:rsidRDefault="00737DC5" w:rsidP="00737DC5">
      <w:pPr>
        <w:pStyle w:val="Default"/>
        <w:jc w:val="both"/>
        <w:rPr>
          <w:rFonts w:asciiTheme="majorHAnsi" w:hAnsiTheme="majorHAnsi"/>
        </w:rPr>
      </w:pPr>
    </w:p>
    <w:p w14:paraId="3743E7B0" w14:textId="222AE8B4" w:rsidR="00737DC5" w:rsidRPr="00FA2118" w:rsidRDefault="00737DC5" w:rsidP="00737DC5">
      <w:pPr>
        <w:pStyle w:val="Default"/>
        <w:jc w:val="both"/>
        <w:rPr>
          <w:rFonts w:asciiTheme="majorHAnsi" w:hAnsiTheme="majorHAnsi"/>
          <w:b/>
          <w:bCs/>
          <w:i/>
        </w:rPr>
      </w:pPr>
      <w:r w:rsidRPr="00FA2118">
        <w:rPr>
          <w:rFonts w:asciiTheme="majorHAnsi" w:hAnsiTheme="majorHAnsi"/>
          <w:b/>
          <w:bCs/>
          <w:i/>
        </w:rPr>
        <w:t>3.</w:t>
      </w:r>
      <w:r w:rsidR="00AA3198" w:rsidRPr="00FA2118">
        <w:rPr>
          <w:rFonts w:asciiTheme="majorHAnsi" w:hAnsiTheme="majorHAnsi"/>
          <w:b/>
          <w:bCs/>
          <w:i/>
        </w:rPr>
        <w:t>6</w:t>
      </w:r>
      <w:r w:rsidRPr="00FA2118">
        <w:rPr>
          <w:rFonts w:asciiTheme="majorHAnsi" w:hAnsiTheme="majorHAnsi"/>
          <w:b/>
          <w:bCs/>
          <w:i/>
        </w:rPr>
        <w:t xml:space="preserve"> Materials and Methods </w:t>
      </w:r>
    </w:p>
    <w:p w14:paraId="431C0EAD" w14:textId="77777777" w:rsidR="00737DC5" w:rsidRPr="00FA2118" w:rsidRDefault="00737DC5" w:rsidP="00254630">
      <w:pPr>
        <w:pStyle w:val="Default"/>
        <w:jc w:val="both"/>
        <w:rPr>
          <w:rFonts w:asciiTheme="majorHAnsi" w:hAnsiTheme="majorHAnsi"/>
        </w:rPr>
      </w:pPr>
      <w:r w:rsidRPr="00FA2118">
        <w:rPr>
          <w:rFonts w:asciiTheme="majorHAnsi" w:hAnsiTheme="majorHAnsi"/>
          <w:bCs/>
        </w:rPr>
        <w:t xml:space="preserve"> </w:t>
      </w:r>
      <w:r w:rsidR="00254630" w:rsidRPr="00FA2118">
        <w:rPr>
          <w:rFonts w:asciiTheme="majorHAnsi" w:hAnsiTheme="majorHAnsi"/>
          <w:bCs/>
        </w:rPr>
        <w:t>The m</w:t>
      </w:r>
      <w:r w:rsidRPr="00FA2118">
        <w:rPr>
          <w:rFonts w:asciiTheme="majorHAnsi" w:hAnsiTheme="majorHAnsi"/>
          <w:bCs/>
        </w:rPr>
        <w:t xml:space="preserve">aterials and methods section should include the design of the study, the type of materials involved, a clear description of all comparisons, and should be concise but sufficient for repetition by other qualified investigators. </w:t>
      </w:r>
      <w:r w:rsidRPr="00FA2118">
        <w:rPr>
          <w:rFonts w:asciiTheme="majorHAnsi" w:hAnsiTheme="majorHAnsi"/>
        </w:rPr>
        <w:t>Methods already published should be indicated by a reference: only relevant modifications should be described.</w:t>
      </w:r>
    </w:p>
    <w:p w14:paraId="266BD51F" w14:textId="77777777" w:rsidR="00737DC5" w:rsidRPr="00FA2118" w:rsidRDefault="00737DC5" w:rsidP="00737DC5">
      <w:pPr>
        <w:pStyle w:val="Default"/>
        <w:jc w:val="both"/>
        <w:rPr>
          <w:rFonts w:asciiTheme="majorHAnsi" w:hAnsiTheme="majorHAnsi"/>
        </w:rPr>
      </w:pPr>
    </w:p>
    <w:p w14:paraId="11DBCAAD" w14:textId="75AD3398" w:rsidR="00737DC5" w:rsidRPr="00FA2118" w:rsidRDefault="00737DC5" w:rsidP="00737DC5">
      <w:pPr>
        <w:pStyle w:val="Default"/>
        <w:jc w:val="both"/>
        <w:rPr>
          <w:rFonts w:asciiTheme="majorHAnsi" w:hAnsiTheme="majorHAnsi"/>
          <w:i/>
          <w:color w:val="FF0000"/>
        </w:rPr>
      </w:pPr>
      <w:r w:rsidRPr="00FA2118">
        <w:rPr>
          <w:rFonts w:asciiTheme="majorHAnsi" w:hAnsiTheme="majorHAnsi"/>
          <w:b/>
          <w:bCs/>
          <w:i/>
          <w:color w:val="FF0000"/>
        </w:rPr>
        <w:t>3.</w:t>
      </w:r>
      <w:r w:rsidR="00AA3198" w:rsidRPr="00FA2118">
        <w:rPr>
          <w:rFonts w:asciiTheme="majorHAnsi" w:hAnsiTheme="majorHAnsi"/>
          <w:b/>
          <w:bCs/>
          <w:i/>
          <w:color w:val="FF0000"/>
        </w:rPr>
        <w:t>7</w:t>
      </w:r>
      <w:r w:rsidRPr="00FA2118">
        <w:rPr>
          <w:rFonts w:asciiTheme="majorHAnsi" w:hAnsiTheme="majorHAnsi"/>
          <w:b/>
          <w:bCs/>
          <w:i/>
          <w:color w:val="FF0000"/>
        </w:rPr>
        <w:t xml:space="preserve"> Results </w:t>
      </w:r>
    </w:p>
    <w:p w14:paraId="37FAFC1B" w14:textId="7D5380DF" w:rsidR="00737DC5" w:rsidRPr="00FA2118" w:rsidRDefault="00737DC5" w:rsidP="00737DC5">
      <w:pPr>
        <w:pStyle w:val="Default"/>
        <w:jc w:val="both"/>
        <w:rPr>
          <w:rFonts w:asciiTheme="majorHAnsi" w:hAnsiTheme="majorHAnsi"/>
        </w:rPr>
      </w:pPr>
      <w:r w:rsidRPr="00FA2118">
        <w:rPr>
          <w:rFonts w:asciiTheme="majorHAnsi" w:hAnsiTheme="majorHAnsi"/>
        </w:rPr>
        <w:t>Results should be clear and concise.</w:t>
      </w:r>
    </w:p>
    <w:p w14:paraId="0783DFB7" w14:textId="77777777" w:rsidR="00871D68" w:rsidRPr="00FA2118" w:rsidRDefault="00871D68" w:rsidP="00737DC5">
      <w:pPr>
        <w:pStyle w:val="Default"/>
        <w:jc w:val="both"/>
        <w:rPr>
          <w:rFonts w:asciiTheme="majorHAnsi" w:hAnsiTheme="majorHAnsi"/>
        </w:rPr>
      </w:pPr>
    </w:p>
    <w:p w14:paraId="34B9521E" w14:textId="13DABE8F" w:rsidR="003B657E" w:rsidRPr="00FA2118" w:rsidRDefault="003B657E" w:rsidP="00E80146">
      <w:pPr>
        <w:pStyle w:val="NormalWeb"/>
        <w:spacing w:before="0" w:beforeAutospacing="0" w:after="0" w:afterAutospacing="0"/>
        <w:ind w:leftChars="200" w:left="440"/>
        <w:jc w:val="both"/>
        <w:rPr>
          <w:rFonts w:asciiTheme="majorHAnsi" w:hAnsiTheme="majorHAnsi" w:cstheme="majorBidi"/>
          <w:color w:val="FF0000"/>
        </w:rPr>
      </w:pPr>
      <w:r w:rsidRPr="00FA2118">
        <w:rPr>
          <w:rStyle w:val="Strong"/>
          <w:rFonts w:asciiTheme="majorHAnsi" w:hAnsiTheme="majorHAnsi" w:cstheme="majorBidi"/>
          <w:color w:val="FF0000"/>
        </w:rPr>
        <w:t>3.</w:t>
      </w:r>
      <w:r w:rsidR="00AA3198" w:rsidRPr="00FA2118">
        <w:rPr>
          <w:rStyle w:val="Strong"/>
          <w:rFonts w:asciiTheme="majorHAnsi" w:hAnsiTheme="majorHAnsi" w:cstheme="majorBidi"/>
          <w:color w:val="FF0000"/>
        </w:rPr>
        <w:t>7</w:t>
      </w:r>
      <w:r w:rsidRPr="00FA2118">
        <w:rPr>
          <w:rStyle w:val="Strong"/>
          <w:rFonts w:asciiTheme="majorHAnsi" w:hAnsiTheme="majorHAnsi" w:cstheme="majorBidi"/>
          <w:color w:val="FF0000"/>
        </w:rPr>
        <w:t>.1 Tables</w:t>
      </w:r>
    </w:p>
    <w:p w14:paraId="7BD0AF9E" w14:textId="04B10C51" w:rsidR="008823EB" w:rsidRPr="00FA2118" w:rsidRDefault="003B657E" w:rsidP="00E80146">
      <w:pPr>
        <w:pStyle w:val="NormalWeb"/>
        <w:spacing w:before="0" w:beforeAutospacing="0" w:after="0" w:afterAutospacing="0"/>
        <w:ind w:leftChars="200" w:left="440" w:firstLine="284"/>
        <w:jc w:val="both"/>
        <w:rPr>
          <w:rFonts w:asciiTheme="majorHAnsi" w:hAnsiTheme="majorHAnsi" w:cstheme="majorBidi"/>
          <w:color w:val="000000" w:themeColor="text1"/>
        </w:rPr>
      </w:pPr>
      <w:r w:rsidRPr="00FA2118">
        <w:rPr>
          <w:rFonts w:asciiTheme="majorHAnsi" w:hAnsiTheme="majorHAnsi" w:cstheme="majorBidi"/>
          <w:color w:val="000000" w:themeColor="text1"/>
        </w:rPr>
        <w:t xml:space="preserve">Authors should use tables only to achieve concise presentation or where the information cannot be given satisfactorily in other ways. Tables should be numbered consecutively using Arabic numerals and should be in the text itself at </w:t>
      </w:r>
      <w:r w:rsidR="00254630" w:rsidRPr="00FA2118">
        <w:rPr>
          <w:rFonts w:asciiTheme="majorHAnsi" w:hAnsiTheme="majorHAnsi" w:cstheme="majorBidi"/>
          <w:color w:val="000000" w:themeColor="text1"/>
        </w:rPr>
        <w:t xml:space="preserve">an </w:t>
      </w:r>
      <w:r w:rsidRPr="00FA2118">
        <w:rPr>
          <w:rFonts w:asciiTheme="majorHAnsi" w:hAnsiTheme="majorHAnsi" w:cstheme="majorBidi"/>
          <w:color w:val="000000" w:themeColor="text1"/>
        </w:rPr>
        <w:t xml:space="preserve">appropriate place not at the end or as </w:t>
      </w:r>
      <w:r w:rsidR="00254630" w:rsidRPr="00FA2118">
        <w:rPr>
          <w:rFonts w:asciiTheme="majorHAnsi" w:hAnsiTheme="majorHAnsi" w:cstheme="majorBidi"/>
          <w:color w:val="000000" w:themeColor="text1"/>
        </w:rPr>
        <w:t xml:space="preserve">a </w:t>
      </w:r>
      <w:r w:rsidRPr="00FA2118">
        <w:rPr>
          <w:rFonts w:asciiTheme="majorHAnsi" w:hAnsiTheme="majorHAnsi" w:cstheme="majorBidi"/>
          <w:color w:val="000000" w:themeColor="text1"/>
        </w:rPr>
        <w:t>separate attachment. Each table should have an explanatory caption which should be as concise as possible.</w:t>
      </w:r>
      <w:r w:rsidR="00F129C5" w:rsidRPr="00FA2118">
        <w:rPr>
          <w:rFonts w:asciiTheme="majorHAnsi" w:hAnsiTheme="majorHAnsi" w:cstheme="majorBidi"/>
          <w:color w:val="000000" w:themeColor="text1"/>
        </w:rPr>
        <w:t xml:space="preserve"> </w:t>
      </w:r>
      <w:r w:rsidR="008823EB" w:rsidRPr="00FA2118">
        <w:rPr>
          <w:rFonts w:asciiTheme="majorHAnsi" w:hAnsiTheme="majorHAnsi" w:cstheme="majorBidi" w:hint="eastAsia"/>
          <w:color w:val="000000" w:themeColor="text1"/>
        </w:rPr>
        <w:t>A</w:t>
      </w:r>
      <w:r w:rsidR="008823EB" w:rsidRPr="00FA2118">
        <w:rPr>
          <w:rFonts w:asciiTheme="majorHAnsi" w:hAnsiTheme="majorHAnsi" w:cstheme="majorBidi"/>
          <w:color w:val="000000" w:themeColor="text1"/>
        </w:rPr>
        <w:t xml:space="preserve">lso, tables should be cited upon first appearance in the </w:t>
      </w:r>
      <w:proofErr w:type="spellStart"/>
      <w:r w:rsidR="008823EB" w:rsidRPr="00FA2118">
        <w:rPr>
          <w:rFonts w:asciiTheme="majorHAnsi" w:hAnsiTheme="majorHAnsi" w:cstheme="majorBidi"/>
          <w:color w:val="000000" w:themeColor="text1"/>
        </w:rPr>
        <w:t>maintext</w:t>
      </w:r>
      <w:proofErr w:type="spellEnd"/>
      <w:r w:rsidR="008823EB" w:rsidRPr="00FA2118">
        <w:rPr>
          <w:rFonts w:asciiTheme="majorHAnsi" w:hAnsiTheme="majorHAnsi" w:cstheme="majorBidi"/>
          <w:color w:val="000000" w:themeColor="text1"/>
        </w:rPr>
        <w:t>.</w:t>
      </w:r>
    </w:p>
    <w:p w14:paraId="67EAC5D5" w14:textId="77777777" w:rsidR="003B657E" w:rsidRPr="00FA2118" w:rsidRDefault="003B657E" w:rsidP="00E80146">
      <w:pPr>
        <w:pStyle w:val="NormalWeb"/>
        <w:spacing w:before="0" w:beforeAutospacing="0" w:after="0" w:afterAutospacing="0"/>
        <w:ind w:leftChars="200" w:left="440"/>
        <w:jc w:val="both"/>
        <w:rPr>
          <w:rFonts w:asciiTheme="majorHAnsi" w:hAnsiTheme="majorHAnsi" w:cstheme="majorBidi"/>
          <w:b/>
          <w:bCs/>
          <w:color w:val="000000" w:themeColor="text1"/>
        </w:rPr>
      </w:pPr>
    </w:p>
    <w:p w14:paraId="34B45E9C" w14:textId="5EAAAF8D" w:rsidR="003B657E" w:rsidRPr="00FA2118" w:rsidRDefault="003B657E" w:rsidP="00E80146">
      <w:pPr>
        <w:pStyle w:val="NormalWeb"/>
        <w:spacing w:before="0" w:beforeAutospacing="0" w:after="0" w:afterAutospacing="0"/>
        <w:ind w:leftChars="200" w:left="440"/>
        <w:jc w:val="both"/>
        <w:rPr>
          <w:rFonts w:asciiTheme="majorHAnsi" w:hAnsiTheme="majorHAnsi" w:cstheme="majorBidi"/>
          <w:color w:val="FF0000"/>
        </w:rPr>
      </w:pPr>
      <w:r w:rsidRPr="00FA2118">
        <w:rPr>
          <w:rStyle w:val="Strong"/>
          <w:rFonts w:asciiTheme="majorHAnsi" w:hAnsiTheme="majorHAnsi" w:cstheme="majorBidi"/>
          <w:color w:val="FF0000"/>
        </w:rPr>
        <w:t>3.</w:t>
      </w:r>
      <w:r w:rsidR="00AA3198" w:rsidRPr="00FA2118">
        <w:rPr>
          <w:rStyle w:val="Strong"/>
          <w:rFonts w:asciiTheme="majorHAnsi" w:hAnsiTheme="majorHAnsi" w:cstheme="majorBidi"/>
          <w:color w:val="FF0000"/>
        </w:rPr>
        <w:t>7</w:t>
      </w:r>
      <w:r w:rsidRPr="00FA2118">
        <w:rPr>
          <w:rStyle w:val="Strong"/>
          <w:rFonts w:asciiTheme="majorHAnsi" w:hAnsiTheme="majorHAnsi" w:cstheme="majorBidi"/>
          <w:color w:val="FF0000"/>
        </w:rPr>
        <w:t>.2 Figures</w:t>
      </w:r>
      <w:r w:rsidR="00DD1FC0" w:rsidRPr="00FA2118">
        <w:rPr>
          <w:rStyle w:val="Strong"/>
          <w:rFonts w:asciiTheme="majorHAnsi" w:hAnsiTheme="majorHAnsi" w:cstheme="majorBidi"/>
          <w:color w:val="FF0000"/>
        </w:rPr>
        <w:t xml:space="preserve"> &amp; Figure Legends</w:t>
      </w:r>
    </w:p>
    <w:p w14:paraId="35C33A0A" w14:textId="40DE1297" w:rsidR="008823EB" w:rsidRPr="00FA2118" w:rsidRDefault="003B657E" w:rsidP="00E80146">
      <w:pPr>
        <w:pStyle w:val="NormalWeb"/>
        <w:spacing w:before="0" w:beforeAutospacing="0" w:after="0" w:afterAutospacing="0"/>
        <w:ind w:leftChars="200" w:left="440" w:firstLine="284"/>
        <w:jc w:val="both"/>
        <w:rPr>
          <w:rFonts w:asciiTheme="majorHAnsi" w:hAnsiTheme="majorHAnsi" w:cstheme="majorBidi"/>
          <w:color w:val="000000" w:themeColor="text1"/>
        </w:rPr>
      </w:pPr>
      <w:r w:rsidRPr="00FA2118">
        <w:rPr>
          <w:rFonts w:asciiTheme="majorHAnsi" w:hAnsiTheme="majorHAnsi" w:cstheme="majorBidi"/>
          <w:color w:val="000000" w:themeColor="text1"/>
        </w:rPr>
        <w:t xml:space="preserve">Authors may use line diagrams and photographs to illustrate these from their text. The figures should be clear, easy to read and of good quality. Styles and fonts should match those in the main body of the article. Lettering and lines should be of uniform density and the lines unbroken. Axis labels should be in bold face. Units should be placed next to variables in parentheses. All figures must be in the text itself appropriate place not at the end or as </w:t>
      </w:r>
      <w:r w:rsidR="00254630" w:rsidRPr="00FA2118">
        <w:rPr>
          <w:rFonts w:asciiTheme="majorHAnsi" w:hAnsiTheme="majorHAnsi" w:cstheme="majorBidi"/>
          <w:color w:val="000000" w:themeColor="text1"/>
        </w:rPr>
        <w:t xml:space="preserve">a </w:t>
      </w:r>
      <w:r w:rsidRPr="00FA2118">
        <w:rPr>
          <w:rFonts w:asciiTheme="majorHAnsi" w:hAnsiTheme="majorHAnsi" w:cstheme="majorBidi"/>
          <w:color w:val="000000" w:themeColor="text1"/>
        </w:rPr>
        <w:t>separate attachment.</w:t>
      </w:r>
      <w:r w:rsidR="00DD1FC0" w:rsidRPr="00FA2118">
        <w:rPr>
          <w:rFonts w:asciiTheme="majorHAnsi" w:hAnsiTheme="majorHAnsi" w:cstheme="majorBidi"/>
          <w:color w:val="000000" w:themeColor="text1"/>
        </w:rPr>
        <w:t xml:space="preserve"> </w:t>
      </w:r>
      <w:r w:rsidR="008823EB" w:rsidRPr="00FA2118">
        <w:rPr>
          <w:rFonts w:asciiTheme="majorHAnsi" w:hAnsiTheme="majorHAnsi" w:cstheme="majorBidi"/>
          <w:color w:val="000000" w:themeColor="text1"/>
        </w:rPr>
        <w:t xml:space="preserve">Figure </w:t>
      </w:r>
      <w:proofErr w:type="spellStart"/>
      <w:r w:rsidR="008823EB" w:rsidRPr="00FA2118">
        <w:rPr>
          <w:rFonts w:asciiTheme="majorHAnsi" w:hAnsiTheme="majorHAnsi" w:cstheme="majorBidi"/>
          <w:color w:val="000000" w:themeColor="text1"/>
        </w:rPr>
        <w:t>legneds</w:t>
      </w:r>
      <w:proofErr w:type="spellEnd"/>
      <w:r w:rsidR="008823EB" w:rsidRPr="00FA2118">
        <w:rPr>
          <w:rFonts w:asciiTheme="majorHAnsi" w:hAnsiTheme="majorHAnsi" w:cstheme="majorBidi"/>
          <w:color w:val="000000" w:themeColor="text1"/>
        </w:rPr>
        <w:t xml:space="preserve"> must be inserted below the figure. A figure label with Arabic numerals, and</w:t>
      </w:r>
      <w:r w:rsidR="00E80146" w:rsidRPr="00FA2118">
        <w:rPr>
          <w:rFonts w:asciiTheme="majorHAnsi" w:hAnsiTheme="majorHAnsi" w:cstheme="majorBidi"/>
          <w:color w:val="000000" w:themeColor="text1"/>
        </w:rPr>
        <w:t xml:space="preserve"> </w:t>
      </w:r>
      <w:r w:rsidR="008823EB" w:rsidRPr="00FA2118">
        <w:rPr>
          <w:rFonts w:asciiTheme="majorHAnsi" w:hAnsiTheme="majorHAnsi" w:cstheme="majorBidi"/>
          <w:color w:val="000000" w:themeColor="text1"/>
        </w:rPr>
        <w:t xml:space="preserve">“Figure” abbreviated to “Fig” (e.g. Fig. 1, Fig. 2), which must be also inserted in the </w:t>
      </w:r>
      <w:proofErr w:type="spellStart"/>
      <w:r w:rsidR="008823EB" w:rsidRPr="00FA2118">
        <w:rPr>
          <w:rFonts w:asciiTheme="majorHAnsi" w:hAnsiTheme="majorHAnsi" w:cstheme="majorBidi"/>
          <w:color w:val="000000" w:themeColor="text1"/>
        </w:rPr>
        <w:t>maintext</w:t>
      </w:r>
      <w:proofErr w:type="spellEnd"/>
      <w:r w:rsidR="008823EB" w:rsidRPr="00FA2118">
        <w:rPr>
          <w:rFonts w:asciiTheme="majorHAnsi" w:hAnsiTheme="majorHAnsi" w:cstheme="majorBidi"/>
          <w:color w:val="000000" w:themeColor="text1"/>
        </w:rPr>
        <w:t>.</w:t>
      </w:r>
    </w:p>
    <w:p w14:paraId="2959BE40" w14:textId="692A328A" w:rsidR="008823EB" w:rsidRPr="00FA2118" w:rsidRDefault="008823EB" w:rsidP="003B657E">
      <w:pPr>
        <w:pStyle w:val="NormalWeb"/>
        <w:spacing w:before="0" w:beforeAutospacing="0" w:after="0" w:afterAutospacing="0"/>
        <w:ind w:firstLine="284"/>
        <w:jc w:val="both"/>
        <w:rPr>
          <w:rFonts w:asciiTheme="majorHAnsi" w:hAnsiTheme="majorHAnsi" w:cstheme="majorBidi"/>
          <w:color w:val="000000" w:themeColor="text1"/>
        </w:rPr>
      </w:pPr>
    </w:p>
    <w:p w14:paraId="12E1C7C7" w14:textId="77777777" w:rsidR="00871D68" w:rsidRPr="00FA2118" w:rsidRDefault="00871D68" w:rsidP="003B657E">
      <w:pPr>
        <w:pStyle w:val="NormalWeb"/>
        <w:spacing w:before="0" w:beforeAutospacing="0" w:after="0" w:afterAutospacing="0"/>
        <w:ind w:firstLine="284"/>
        <w:jc w:val="both"/>
        <w:rPr>
          <w:rFonts w:asciiTheme="majorHAnsi" w:hAnsiTheme="majorHAnsi" w:cstheme="majorBidi"/>
          <w:color w:val="000000" w:themeColor="text1"/>
        </w:rPr>
      </w:pPr>
    </w:p>
    <w:p w14:paraId="6299C167" w14:textId="134947C8" w:rsidR="00737DC5" w:rsidRPr="00FA2118" w:rsidRDefault="003B657E" w:rsidP="00871D68">
      <w:pPr>
        <w:pStyle w:val="NormalWeb"/>
        <w:spacing w:before="0" w:beforeAutospacing="0" w:after="0" w:afterAutospacing="0"/>
        <w:jc w:val="both"/>
        <w:rPr>
          <w:rFonts w:asciiTheme="majorHAnsi" w:hAnsiTheme="majorHAnsi"/>
          <w:i/>
          <w:color w:val="FF0000"/>
        </w:rPr>
      </w:pPr>
      <w:r w:rsidRPr="00FA2118">
        <w:rPr>
          <w:rFonts w:asciiTheme="majorHAnsi" w:hAnsiTheme="majorHAnsi" w:cstheme="majorBidi"/>
          <w:color w:val="000000" w:themeColor="text1"/>
        </w:rPr>
        <w:t> </w:t>
      </w:r>
      <w:r w:rsidR="00737DC5" w:rsidRPr="00FA2118">
        <w:rPr>
          <w:rFonts w:asciiTheme="majorHAnsi" w:hAnsiTheme="majorHAnsi"/>
          <w:b/>
          <w:bCs/>
          <w:i/>
          <w:color w:val="FF0000"/>
        </w:rPr>
        <w:t>3.</w:t>
      </w:r>
      <w:r w:rsidR="00AA3198" w:rsidRPr="00FA2118">
        <w:rPr>
          <w:rFonts w:asciiTheme="majorHAnsi" w:hAnsiTheme="majorHAnsi"/>
          <w:b/>
          <w:bCs/>
          <w:i/>
          <w:color w:val="FF0000"/>
        </w:rPr>
        <w:t>8</w:t>
      </w:r>
      <w:r w:rsidR="00737DC5" w:rsidRPr="00FA2118">
        <w:rPr>
          <w:rFonts w:asciiTheme="majorHAnsi" w:hAnsiTheme="majorHAnsi"/>
          <w:b/>
          <w:bCs/>
          <w:i/>
          <w:color w:val="FF0000"/>
        </w:rPr>
        <w:t xml:space="preserve"> Discussion </w:t>
      </w:r>
    </w:p>
    <w:p w14:paraId="3F9D73BF" w14:textId="77777777" w:rsidR="00737DC5" w:rsidRPr="00FA2118" w:rsidRDefault="00737DC5" w:rsidP="00737DC5">
      <w:pPr>
        <w:pStyle w:val="Default"/>
        <w:jc w:val="both"/>
        <w:rPr>
          <w:rFonts w:asciiTheme="majorHAnsi" w:hAnsiTheme="majorHAnsi"/>
        </w:rPr>
      </w:pPr>
      <w:r w:rsidRPr="00FA2118">
        <w:rPr>
          <w:rFonts w:asciiTheme="majorHAnsi" w:hAnsiTheme="majorHAnsi"/>
        </w:rPr>
        <w:t>This should explore the significance of the results of the work, not repeat them. A combined Results and Discussion section is often appropriate. Avoid extensive citations and discussion of published literature.</w:t>
      </w:r>
    </w:p>
    <w:p w14:paraId="166E2C5F" w14:textId="77777777" w:rsidR="00737DC5" w:rsidRPr="00FA2118" w:rsidRDefault="00737DC5" w:rsidP="00737DC5">
      <w:pPr>
        <w:pStyle w:val="Default"/>
        <w:jc w:val="both"/>
        <w:rPr>
          <w:rFonts w:asciiTheme="majorHAnsi" w:hAnsiTheme="majorHAnsi"/>
        </w:rPr>
      </w:pPr>
      <w:r w:rsidRPr="00FA2118">
        <w:rPr>
          <w:rFonts w:asciiTheme="majorHAnsi" w:hAnsiTheme="majorHAnsi"/>
        </w:rPr>
        <w:t xml:space="preserve"> </w:t>
      </w:r>
    </w:p>
    <w:p w14:paraId="1BA90504" w14:textId="42B6FDF3" w:rsidR="00737DC5" w:rsidRPr="00FA2118" w:rsidRDefault="00737DC5" w:rsidP="00737DC5">
      <w:pPr>
        <w:pStyle w:val="Default"/>
        <w:jc w:val="both"/>
        <w:rPr>
          <w:rFonts w:asciiTheme="majorHAnsi" w:hAnsiTheme="majorHAnsi"/>
          <w:b/>
          <w:bCs/>
          <w:i/>
        </w:rPr>
      </w:pPr>
      <w:r w:rsidRPr="00FA2118">
        <w:rPr>
          <w:rFonts w:asciiTheme="majorHAnsi" w:hAnsiTheme="majorHAnsi"/>
          <w:b/>
          <w:bCs/>
          <w:i/>
        </w:rPr>
        <w:t>3.</w:t>
      </w:r>
      <w:r w:rsidR="00AA3198" w:rsidRPr="00FA2118">
        <w:rPr>
          <w:rFonts w:asciiTheme="majorHAnsi" w:hAnsiTheme="majorHAnsi"/>
          <w:b/>
          <w:bCs/>
          <w:i/>
        </w:rPr>
        <w:t>9</w:t>
      </w:r>
      <w:r w:rsidRPr="00FA2118">
        <w:rPr>
          <w:rFonts w:asciiTheme="majorHAnsi" w:hAnsiTheme="majorHAnsi"/>
          <w:b/>
          <w:bCs/>
          <w:i/>
        </w:rPr>
        <w:t xml:space="preserve"> Conclusions</w:t>
      </w:r>
    </w:p>
    <w:p w14:paraId="3E322F63" w14:textId="77777777" w:rsidR="00737DC5" w:rsidRPr="00FA2118" w:rsidRDefault="00737DC5" w:rsidP="00254630">
      <w:pPr>
        <w:pStyle w:val="Default"/>
        <w:jc w:val="both"/>
        <w:rPr>
          <w:rFonts w:asciiTheme="majorHAnsi" w:hAnsiTheme="majorHAnsi"/>
          <w:bCs/>
        </w:rPr>
      </w:pPr>
      <w:r w:rsidRPr="00FA2118">
        <w:rPr>
          <w:rFonts w:asciiTheme="majorHAnsi" w:hAnsiTheme="majorHAnsi"/>
          <w:bCs/>
        </w:rPr>
        <w:t>The main conclusions of the study should be presented in this section.</w:t>
      </w:r>
    </w:p>
    <w:p w14:paraId="2650C700" w14:textId="77777777" w:rsidR="00737DC5" w:rsidRPr="00FA2118" w:rsidRDefault="00737DC5" w:rsidP="00737DC5">
      <w:pPr>
        <w:pStyle w:val="Default"/>
        <w:jc w:val="both"/>
        <w:rPr>
          <w:rFonts w:asciiTheme="majorHAnsi" w:hAnsiTheme="majorHAnsi"/>
          <w:bCs/>
        </w:rPr>
      </w:pPr>
    </w:p>
    <w:p w14:paraId="475D2EC2" w14:textId="58D861BB" w:rsidR="00BA4D63" w:rsidRPr="00FA2118" w:rsidRDefault="00BA4D63" w:rsidP="00BA4D63">
      <w:pPr>
        <w:pStyle w:val="Default"/>
        <w:jc w:val="both"/>
        <w:rPr>
          <w:rFonts w:asciiTheme="majorHAnsi" w:hAnsiTheme="majorHAnsi"/>
          <w:i/>
        </w:rPr>
      </w:pPr>
      <w:r w:rsidRPr="00FA2118">
        <w:rPr>
          <w:rFonts w:asciiTheme="majorHAnsi" w:hAnsiTheme="majorHAnsi"/>
          <w:b/>
          <w:bCs/>
          <w:i/>
        </w:rPr>
        <w:t>3.</w:t>
      </w:r>
      <w:r w:rsidR="00AA3198" w:rsidRPr="00FA2118">
        <w:rPr>
          <w:rFonts w:asciiTheme="majorHAnsi" w:hAnsiTheme="majorHAnsi"/>
          <w:b/>
          <w:bCs/>
          <w:i/>
        </w:rPr>
        <w:t>10</w:t>
      </w:r>
      <w:r w:rsidRPr="00FA2118">
        <w:rPr>
          <w:rFonts w:asciiTheme="majorHAnsi" w:hAnsiTheme="majorHAnsi"/>
          <w:b/>
          <w:bCs/>
          <w:i/>
        </w:rPr>
        <w:t xml:space="preserve"> References </w:t>
      </w:r>
    </w:p>
    <w:p w14:paraId="5CD7AE3A" w14:textId="77777777" w:rsidR="00BA4D63" w:rsidRPr="00FA2118" w:rsidRDefault="00BA4D63" w:rsidP="00BA4D63">
      <w:pPr>
        <w:jc w:val="both"/>
        <w:rPr>
          <w:rFonts w:asciiTheme="majorHAnsi" w:hAnsiTheme="majorHAnsi"/>
          <w:bCs/>
          <w:color w:val="000000"/>
          <w:sz w:val="24"/>
          <w:szCs w:val="24"/>
        </w:rPr>
      </w:pPr>
      <w:r w:rsidRPr="00FA2118">
        <w:rPr>
          <w:rFonts w:asciiTheme="majorHAnsi" w:hAnsiTheme="majorHAnsi"/>
          <w:bCs/>
          <w:color w:val="000000"/>
          <w:sz w:val="24"/>
          <w:szCs w:val="24"/>
        </w:rPr>
        <w:t xml:space="preserve">The references section must include all relevant published works and all listed references. </w:t>
      </w:r>
    </w:p>
    <w:p w14:paraId="03EF2345" w14:textId="6ADC76DB" w:rsidR="00737DC5" w:rsidRPr="00FA2118" w:rsidRDefault="00737DC5" w:rsidP="00737DC5">
      <w:pPr>
        <w:pStyle w:val="Default"/>
        <w:jc w:val="both"/>
        <w:rPr>
          <w:rFonts w:asciiTheme="majorHAnsi" w:hAnsiTheme="majorHAnsi"/>
          <w:i/>
        </w:rPr>
      </w:pPr>
      <w:proofErr w:type="gramStart"/>
      <w:r w:rsidRPr="00FA2118">
        <w:rPr>
          <w:rFonts w:asciiTheme="majorHAnsi" w:hAnsiTheme="majorHAnsi"/>
          <w:b/>
          <w:bCs/>
          <w:i/>
        </w:rPr>
        <w:t>3.</w:t>
      </w:r>
      <w:r w:rsidR="000F6657" w:rsidRPr="00FA2118">
        <w:rPr>
          <w:rFonts w:asciiTheme="majorHAnsi" w:hAnsiTheme="majorHAnsi"/>
          <w:b/>
          <w:bCs/>
          <w:i/>
        </w:rPr>
        <w:t>1</w:t>
      </w:r>
      <w:r w:rsidR="00AA3198" w:rsidRPr="00FA2118">
        <w:rPr>
          <w:rFonts w:asciiTheme="majorHAnsi" w:hAnsiTheme="majorHAnsi"/>
          <w:b/>
          <w:bCs/>
          <w:i/>
        </w:rPr>
        <w:t>1</w:t>
      </w:r>
      <w:r w:rsidR="000F6657" w:rsidRPr="00FA2118">
        <w:rPr>
          <w:rFonts w:asciiTheme="majorHAnsi" w:hAnsiTheme="majorHAnsi"/>
          <w:b/>
          <w:bCs/>
          <w:i/>
        </w:rPr>
        <w:t xml:space="preserve"> </w:t>
      </w:r>
      <w:r w:rsidRPr="00FA2118">
        <w:rPr>
          <w:rFonts w:asciiTheme="majorHAnsi" w:hAnsiTheme="majorHAnsi"/>
          <w:b/>
          <w:bCs/>
          <w:i/>
        </w:rPr>
        <w:t xml:space="preserve"> Acknowledgements</w:t>
      </w:r>
      <w:proofErr w:type="gramEnd"/>
      <w:r w:rsidRPr="00FA2118">
        <w:rPr>
          <w:rFonts w:asciiTheme="majorHAnsi" w:hAnsiTheme="majorHAnsi"/>
          <w:b/>
          <w:bCs/>
          <w:i/>
        </w:rPr>
        <w:t xml:space="preserve"> </w:t>
      </w:r>
    </w:p>
    <w:p w14:paraId="0828C07F" w14:textId="1E74B4CB" w:rsidR="00737DC5" w:rsidRPr="00FA2118" w:rsidRDefault="00737DC5" w:rsidP="00254630">
      <w:pPr>
        <w:pStyle w:val="Default"/>
        <w:jc w:val="both"/>
        <w:rPr>
          <w:rFonts w:asciiTheme="majorHAnsi" w:hAnsiTheme="majorHAnsi"/>
          <w:bCs/>
        </w:rPr>
      </w:pPr>
      <w:r w:rsidRPr="00FA2118">
        <w:rPr>
          <w:rFonts w:asciiTheme="majorHAnsi" w:hAnsiTheme="majorHAnsi"/>
          <w:bCs/>
        </w:rPr>
        <w:t xml:space="preserve">All contributors who do not meet the criteria for authorship as defined above should be listed in an acknowledgements section. Examples of those who might be acknowledged include a person who provided purely technical help, </w:t>
      </w:r>
      <w:r w:rsidR="00254630" w:rsidRPr="00FA2118">
        <w:rPr>
          <w:rFonts w:asciiTheme="majorHAnsi" w:hAnsiTheme="majorHAnsi"/>
          <w:bCs/>
        </w:rPr>
        <w:t xml:space="preserve">or </w:t>
      </w:r>
      <w:r w:rsidRPr="00FA2118">
        <w:rPr>
          <w:rFonts w:asciiTheme="majorHAnsi" w:hAnsiTheme="majorHAnsi"/>
          <w:bCs/>
        </w:rPr>
        <w:t xml:space="preserve">writing assistance, or a department chair </w:t>
      </w:r>
      <w:r w:rsidR="00254630" w:rsidRPr="00FA2118">
        <w:rPr>
          <w:rFonts w:asciiTheme="majorHAnsi" w:hAnsiTheme="majorHAnsi"/>
          <w:bCs/>
        </w:rPr>
        <w:t>who</w:t>
      </w:r>
      <w:r w:rsidRPr="00FA2118">
        <w:rPr>
          <w:rFonts w:asciiTheme="majorHAnsi" w:hAnsiTheme="majorHAnsi"/>
          <w:bCs/>
        </w:rPr>
        <w:t xml:space="preserve"> provided only general support.</w:t>
      </w:r>
    </w:p>
    <w:p w14:paraId="22E8C4C4" w14:textId="7185C4E7" w:rsidR="00BF2F92" w:rsidRPr="00FA2118" w:rsidRDefault="00BF2F92" w:rsidP="00254630">
      <w:pPr>
        <w:ind w:firstLine="284"/>
        <w:jc w:val="both"/>
        <w:rPr>
          <w:rFonts w:asciiTheme="majorHAnsi" w:hAnsiTheme="majorHAnsi" w:cstheme="majorBidi"/>
          <w:b/>
          <w:bCs/>
          <w:color w:val="000000" w:themeColor="text1"/>
          <w:sz w:val="24"/>
          <w:szCs w:val="24"/>
        </w:rPr>
      </w:pPr>
    </w:p>
    <w:p w14:paraId="3E88DF06" w14:textId="089E7A75" w:rsidR="00BF2F92" w:rsidRPr="00FA2118" w:rsidRDefault="00B210F0" w:rsidP="009E4936">
      <w:pPr>
        <w:spacing w:after="0" w:line="360" w:lineRule="auto"/>
        <w:ind w:left="284" w:hanging="284"/>
        <w:jc w:val="center"/>
        <w:rPr>
          <w:rStyle w:val="jlqj4b"/>
          <w:rFonts w:asciiTheme="majorHAnsi" w:hAnsiTheme="majorHAnsi"/>
          <w:b/>
          <w:bCs/>
          <w:i/>
          <w:iCs/>
          <w:u w:val="single"/>
          <w:lang w:val="en"/>
        </w:rPr>
      </w:pPr>
      <w:r w:rsidRPr="00FA2118">
        <w:rPr>
          <w:rStyle w:val="jlqj4b"/>
          <w:rFonts w:asciiTheme="majorHAnsi" w:hAnsiTheme="majorHAnsi"/>
          <w:b/>
          <w:bCs/>
          <w:i/>
          <w:iCs/>
          <w:u w:val="single"/>
          <w:lang w:val="en"/>
        </w:rPr>
        <w:t>At the end, you will see the writing format in detail</w:t>
      </w:r>
    </w:p>
    <w:p w14:paraId="6101BC37" w14:textId="403B87BF" w:rsidR="00CB7585" w:rsidRPr="00FA2118" w:rsidRDefault="000309E0" w:rsidP="000309E0">
      <w:pPr>
        <w:wordWrap w:val="0"/>
        <w:spacing w:after="0" w:line="360" w:lineRule="auto"/>
        <w:ind w:left="284" w:hanging="284"/>
        <w:jc w:val="right"/>
        <w:rPr>
          <w:rStyle w:val="jlqj4b"/>
          <w:i/>
          <w:iCs/>
          <w:lang w:val="en"/>
        </w:rPr>
      </w:pPr>
      <w:r w:rsidRPr="00FA2118">
        <w:rPr>
          <w:rStyle w:val="jlqj4b"/>
          <w:rFonts w:hint="eastAsia"/>
          <w:i/>
          <w:iCs/>
          <w:lang w:val="en"/>
        </w:rPr>
        <w:t>(</w:t>
      </w:r>
      <w:r w:rsidRPr="00FA2118">
        <w:rPr>
          <w:rStyle w:val="jlqj4b"/>
          <w:i/>
          <w:iCs/>
          <w:lang w:val="en"/>
        </w:rPr>
        <w:t>Title page)</w:t>
      </w:r>
    </w:p>
    <w:p w14:paraId="3B1B8E00" w14:textId="40E309F4" w:rsidR="007B41EE" w:rsidRPr="00FA2118" w:rsidRDefault="007B41EE" w:rsidP="009E4936">
      <w:pPr>
        <w:spacing w:after="0" w:line="360" w:lineRule="auto"/>
        <w:ind w:left="284" w:hanging="284"/>
        <w:jc w:val="center"/>
        <w:rPr>
          <w:rFonts w:ascii="Times New Roman" w:hAnsi="Times New Roman" w:cs="Times New Roman"/>
          <w:b/>
          <w:bCs/>
          <w:color w:val="000000" w:themeColor="text1"/>
          <w:sz w:val="24"/>
          <w:szCs w:val="24"/>
        </w:rPr>
      </w:pPr>
      <w:r w:rsidRPr="00FA2118">
        <w:rPr>
          <w:rFonts w:ascii="Times New Roman" w:hAnsi="Times New Roman" w:cs="Times New Roman"/>
          <w:b/>
          <w:bCs/>
          <w:color w:val="000000" w:themeColor="text1"/>
          <w:sz w:val="24"/>
          <w:szCs w:val="24"/>
        </w:rPr>
        <w:t>Type of Manuscript: Original Article</w:t>
      </w:r>
    </w:p>
    <w:p w14:paraId="7334B1B3" w14:textId="77777777" w:rsidR="009E4936" w:rsidRPr="00FA2118" w:rsidRDefault="009E4936" w:rsidP="009E4936">
      <w:pPr>
        <w:spacing w:after="0" w:line="360" w:lineRule="auto"/>
        <w:ind w:left="284" w:hanging="284"/>
        <w:jc w:val="center"/>
        <w:rPr>
          <w:rFonts w:ascii="Times New Roman" w:hAnsi="Times New Roman" w:cs="Times New Roman"/>
          <w:b/>
          <w:bCs/>
          <w:color w:val="000000" w:themeColor="text1"/>
          <w:sz w:val="24"/>
          <w:szCs w:val="24"/>
        </w:rPr>
      </w:pPr>
    </w:p>
    <w:p w14:paraId="06A67DE3" w14:textId="490F9461" w:rsidR="007B41EE" w:rsidRPr="00FA2118" w:rsidRDefault="007B41EE" w:rsidP="009E4936">
      <w:pPr>
        <w:pStyle w:val="Heading1"/>
        <w:jc w:val="center"/>
        <w:rPr>
          <w:rFonts w:ascii="Times New Roman" w:hAnsi="Times New Roman" w:cs="Times New Roman"/>
          <w:color w:val="000000" w:themeColor="text1"/>
          <w:sz w:val="32"/>
          <w:szCs w:val="32"/>
        </w:rPr>
      </w:pPr>
      <w:r w:rsidRPr="00FA2118">
        <w:rPr>
          <w:rFonts w:ascii="Times New Roman" w:hAnsi="Times New Roman" w:cs="Times New Roman"/>
          <w:color w:val="000000" w:themeColor="text1"/>
          <w:sz w:val="32"/>
          <w:szCs w:val="32"/>
        </w:rPr>
        <w:t>Title of Manuscript</w:t>
      </w:r>
      <w:proofErr w:type="gramStart"/>
      <w:r w:rsidRPr="00FA2118">
        <w:rPr>
          <w:rFonts w:ascii="Times New Roman" w:hAnsi="Times New Roman" w:cs="Times New Roman"/>
          <w:color w:val="000000" w:themeColor="text1"/>
          <w:sz w:val="32"/>
          <w:szCs w:val="32"/>
        </w:rPr>
        <w:t xml:space="preserve">: </w:t>
      </w:r>
      <w:r w:rsidRPr="00FA2118">
        <w:rPr>
          <w:rFonts w:ascii="Times New Roman" w:hAnsi="Times New Roman" w:cs="Times New Roman"/>
          <w:b w:val="0"/>
          <w:bCs w:val="0"/>
          <w:color w:val="000000" w:themeColor="text1"/>
          <w:sz w:val="32"/>
          <w:szCs w:val="32"/>
        </w:rPr>
        <w:t xml:space="preserve"> </w:t>
      </w:r>
      <w:r w:rsidRPr="00FA2118">
        <w:rPr>
          <w:rFonts w:ascii="Times New Roman" w:hAnsi="Times New Roman" w:cs="Times New Roman"/>
          <w:color w:val="000000" w:themeColor="text1"/>
          <w:sz w:val="32"/>
          <w:szCs w:val="32"/>
        </w:rPr>
        <w:t>(</w:t>
      </w:r>
      <w:proofErr w:type="gramEnd"/>
      <w:r w:rsidRPr="00FA2118">
        <w:rPr>
          <w:rFonts w:ascii="Times New Roman" w:hAnsi="Times New Roman" w:cs="Times New Roman"/>
          <w:color w:val="000000" w:themeColor="text1"/>
          <w:sz w:val="32"/>
          <w:szCs w:val="32"/>
        </w:rPr>
        <w:t xml:space="preserve">Font; </w:t>
      </w:r>
      <w:r w:rsidR="00D4441C" w:rsidRPr="00FA2118">
        <w:rPr>
          <w:rFonts w:ascii="Times New Roman" w:hAnsi="Times New Roman" w:cs="Times New Roman"/>
          <w:color w:val="000000" w:themeColor="text1"/>
          <w:sz w:val="32"/>
          <w:szCs w:val="32"/>
        </w:rPr>
        <w:t>Times New Roman</w:t>
      </w:r>
      <w:r w:rsidRPr="00FA2118">
        <w:rPr>
          <w:rFonts w:ascii="Times New Roman" w:hAnsi="Times New Roman" w:cs="Times New Roman"/>
          <w:color w:val="000000" w:themeColor="text1"/>
          <w:sz w:val="32"/>
          <w:szCs w:val="32"/>
        </w:rPr>
        <w:t xml:space="preserve"> </w:t>
      </w:r>
      <w:r w:rsidR="00F944BE" w:rsidRPr="00FA2118">
        <w:rPr>
          <w:rFonts w:ascii="Times New Roman" w:hAnsi="Times New Roman" w:cs="Times New Roman"/>
          <w:color w:val="000000" w:themeColor="text1"/>
          <w:sz w:val="32"/>
          <w:szCs w:val="32"/>
        </w:rPr>
        <w:t xml:space="preserve">14 </w:t>
      </w:r>
      <w:r w:rsidRPr="00FA2118">
        <w:rPr>
          <w:rFonts w:ascii="Times New Roman" w:hAnsi="Times New Roman" w:cs="Times New Roman"/>
          <w:color w:val="000000" w:themeColor="text1"/>
          <w:sz w:val="32"/>
          <w:szCs w:val="32"/>
        </w:rPr>
        <w:t>Bold)</w:t>
      </w:r>
    </w:p>
    <w:p w14:paraId="3C3833AC" w14:textId="31EBE7FE" w:rsidR="007B41EE" w:rsidRPr="00FA2118" w:rsidRDefault="007B41EE" w:rsidP="009E4936">
      <w:pPr>
        <w:spacing w:after="0" w:line="360" w:lineRule="auto"/>
        <w:jc w:val="both"/>
        <w:rPr>
          <w:rFonts w:ascii="Times New Roman" w:hAnsi="Times New Roman" w:cs="Times New Roman"/>
          <w:b/>
          <w:bCs/>
          <w:color w:val="000000" w:themeColor="text1"/>
          <w:sz w:val="24"/>
          <w:szCs w:val="24"/>
          <w:u w:val="single"/>
        </w:rPr>
      </w:pPr>
    </w:p>
    <w:p w14:paraId="74CC4627" w14:textId="5E50E46F" w:rsidR="009E4936" w:rsidRPr="00FA2118" w:rsidRDefault="009E4936" w:rsidP="00D037A4">
      <w:pPr>
        <w:spacing w:after="0" w:line="360" w:lineRule="auto"/>
        <w:ind w:firstLine="284"/>
        <w:rPr>
          <w:rFonts w:ascii="Times New Roman" w:hAnsi="Times New Roman" w:cs="Times New Roman"/>
          <w:color w:val="000000" w:themeColor="text1"/>
          <w:sz w:val="24"/>
          <w:szCs w:val="24"/>
        </w:rPr>
      </w:pPr>
      <w:r w:rsidRPr="00FA2118">
        <w:rPr>
          <w:rFonts w:ascii="Times New Roman" w:hAnsi="Times New Roman" w:cs="Times New Roman"/>
          <w:b/>
          <w:bCs/>
          <w:color w:val="000000" w:themeColor="text1"/>
          <w:sz w:val="24"/>
          <w:szCs w:val="24"/>
        </w:rPr>
        <w:t xml:space="preserve">Running title: </w:t>
      </w:r>
      <w:r w:rsidR="00CB7585" w:rsidRPr="00FA2118">
        <w:rPr>
          <w:rFonts w:ascii="Times New Roman" w:hAnsi="Times New Roman" w:cs="Times New Roman"/>
          <w:color w:val="000000" w:themeColor="text1"/>
          <w:sz w:val="24"/>
          <w:szCs w:val="24"/>
        </w:rPr>
        <w:t>No more than 50 characters.</w:t>
      </w:r>
    </w:p>
    <w:p w14:paraId="422FC47B" w14:textId="3FBE8B3F" w:rsidR="009E4936" w:rsidRPr="00FA2118" w:rsidRDefault="009E4936" w:rsidP="00D037A4">
      <w:pPr>
        <w:spacing w:after="0" w:line="360" w:lineRule="auto"/>
        <w:ind w:firstLine="284"/>
        <w:rPr>
          <w:rFonts w:ascii="Times New Roman" w:hAnsi="Times New Roman" w:cs="Times New Roman"/>
          <w:b/>
          <w:bCs/>
          <w:color w:val="000000" w:themeColor="text1"/>
          <w:sz w:val="24"/>
          <w:szCs w:val="24"/>
        </w:rPr>
      </w:pPr>
      <w:r w:rsidRPr="00FA2118">
        <w:rPr>
          <w:rFonts w:ascii="Times New Roman" w:hAnsi="Times New Roman" w:cs="Times New Roman"/>
          <w:b/>
          <w:bCs/>
          <w:color w:val="000000" w:themeColor="text1"/>
          <w:sz w:val="24"/>
          <w:szCs w:val="24"/>
        </w:rPr>
        <w:t>Author names and affiliations</w:t>
      </w:r>
    </w:p>
    <w:p w14:paraId="0BF0CA67" w14:textId="20AA6FD9" w:rsidR="00871D68" w:rsidRPr="00FA2118" w:rsidRDefault="00871D68" w:rsidP="00D037A4">
      <w:pPr>
        <w:spacing w:after="0" w:line="360" w:lineRule="auto"/>
        <w:ind w:firstLine="284"/>
        <w:rPr>
          <w:rFonts w:ascii="Times New Roman" w:hAnsi="Times New Roman" w:cs="Times New Roman"/>
          <w:color w:val="000000" w:themeColor="text1"/>
          <w:sz w:val="24"/>
          <w:szCs w:val="24"/>
        </w:rPr>
      </w:pPr>
      <w:r w:rsidRPr="00FA2118">
        <w:rPr>
          <w:rFonts w:ascii="Times New Roman" w:hAnsi="Times New Roman" w:cs="Times New Roman" w:hint="eastAsia"/>
          <w:b/>
          <w:bCs/>
          <w:color w:val="000000" w:themeColor="text1"/>
          <w:sz w:val="24"/>
          <w:szCs w:val="24"/>
          <w:lang w:eastAsia="zh-CN"/>
        </w:rPr>
        <w:t>High</w:t>
      </w:r>
      <w:r w:rsidRPr="00FA2118">
        <w:rPr>
          <w:rFonts w:ascii="Times New Roman" w:hAnsi="Times New Roman" w:cs="Times New Roman"/>
          <w:b/>
          <w:bCs/>
          <w:color w:val="000000" w:themeColor="text1"/>
          <w:sz w:val="24"/>
          <w:szCs w:val="24"/>
        </w:rPr>
        <w:t>lights:</w:t>
      </w:r>
      <w:r w:rsidRPr="00FA2118">
        <w:t xml:space="preserve"> </w:t>
      </w:r>
      <w:r w:rsidRPr="00FA2118">
        <w:rPr>
          <w:rFonts w:ascii="Times New Roman" w:hAnsi="Times New Roman" w:cs="Times New Roman"/>
          <w:color w:val="000000" w:themeColor="text1"/>
          <w:sz w:val="24"/>
          <w:szCs w:val="24"/>
        </w:rPr>
        <w:t>three to five short sentences, about 80 characters or fewer including spaces.</w:t>
      </w:r>
    </w:p>
    <w:p w14:paraId="4A9629E0" w14:textId="77777777" w:rsidR="00504DB4" w:rsidRPr="00FA2118" w:rsidRDefault="00504DB4" w:rsidP="00504DB4">
      <w:pPr>
        <w:spacing w:after="0" w:line="360" w:lineRule="auto"/>
        <w:jc w:val="both"/>
        <w:rPr>
          <w:rFonts w:ascii="Times New Roman" w:hAnsi="Times New Roman" w:cs="Times New Roman"/>
          <w:b/>
          <w:bCs/>
          <w:color w:val="000000" w:themeColor="text1"/>
          <w:sz w:val="24"/>
          <w:szCs w:val="24"/>
        </w:rPr>
      </w:pPr>
    </w:p>
    <w:p w14:paraId="4C38E5C3" w14:textId="6375DE5A" w:rsidR="009E4936" w:rsidRPr="00FA2118" w:rsidRDefault="000309E0" w:rsidP="000309E0">
      <w:pPr>
        <w:spacing w:after="0" w:line="360" w:lineRule="auto"/>
        <w:ind w:left="284" w:hanging="284"/>
        <w:jc w:val="right"/>
        <w:rPr>
          <w:rStyle w:val="jlqj4b"/>
          <w:i/>
          <w:iCs/>
          <w:lang w:val="en"/>
        </w:rPr>
      </w:pPr>
      <w:r w:rsidRPr="00FA2118">
        <w:rPr>
          <w:rStyle w:val="jlqj4b"/>
          <w:rFonts w:hint="eastAsia"/>
          <w:i/>
          <w:iCs/>
          <w:lang w:val="en"/>
        </w:rPr>
        <w:t>(</w:t>
      </w:r>
      <w:r w:rsidRPr="00FA2118">
        <w:rPr>
          <w:rStyle w:val="jlqj4b"/>
          <w:i/>
          <w:iCs/>
          <w:lang w:val="en"/>
        </w:rPr>
        <w:t>next page)</w:t>
      </w:r>
    </w:p>
    <w:p w14:paraId="53232EE4" w14:textId="4C73901D" w:rsidR="007B41EE" w:rsidRPr="00FA2118" w:rsidRDefault="007B41EE" w:rsidP="009E4936">
      <w:pPr>
        <w:spacing w:after="0" w:line="360" w:lineRule="auto"/>
        <w:jc w:val="both"/>
        <w:rPr>
          <w:rFonts w:ascii="Times New Roman" w:hAnsi="Times New Roman" w:cs="Times New Roman"/>
          <w:b/>
          <w:bCs/>
          <w:color w:val="000000" w:themeColor="text1"/>
          <w:sz w:val="24"/>
          <w:szCs w:val="24"/>
          <w:u w:val="single"/>
        </w:rPr>
      </w:pPr>
      <w:r w:rsidRPr="00FA2118">
        <w:rPr>
          <w:rFonts w:ascii="Times New Roman" w:hAnsi="Times New Roman" w:cs="Times New Roman"/>
          <w:b/>
          <w:bCs/>
          <w:color w:val="000000" w:themeColor="text1"/>
          <w:sz w:val="24"/>
          <w:szCs w:val="24"/>
          <w:u w:val="single"/>
        </w:rPr>
        <w:t xml:space="preserve">Abstract </w:t>
      </w:r>
      <w:r w:rsidRPr="00FA2118">
        <w:rPr>
          <w:rFonts w:ascii="Times New Roman" w:hAnsi="Times New Roman" w:cs="Times New Roman"/>
          <w:b/>
          <w:bCs/>
          <w:color w:val="000000" w:themeColor="text1"/>
          <w:sz w:val="24"/>
          <w:szCs w:val="24"/>
        </w:rPr>
        <w:t xml:space="preserve">(Font; </w:t>
      </w:r>
      <w:r w:rsidR="00CB7585" w:rsidRPr="00FA2118">
        <w:rPr>
          <w:rFonts w:ascii="Times New Roman" w:hAnsi="Times New Roman" w:cs="Times New Roman"/>
          <w:b/>
          <w:bCs/>
          <w:color w:val="000000" w:themeColor="text1"/>
          <w:sz w:val="24"/>
          <w:szCs w:val="24"/>
        </w:rPr>
        <w:t xml:space="preserve">Times New Roman </w:t>
      </w:r>
      <w:r w:rsidR="00F944BE" w:rsidRPr="00FA2118">
        <w:rPr>
          <w:rFonts w:ascii="Times New Roman" w:hAnsi="Times New Roman" w:cs="Times New Roman"/>
          <w:b/>
          <w:bCs/>
          <w:color w:val="000000" w:themeColor="text1"/>
          <w:sz w:val="24"/>
          <w:szCs w:val="24"/>
        </w:rPr>
        <w:t xml:space="preserve">11 </w:t>
      </w:r>
      <w:r w:rsidRPr="00FA2118">
        <w:rPr>
          <w:rFonts w:ascii="Times New Roman" w:hAnsi="Times New Roman" w:cs="Times New Roman"/>
          <w:b/>
          <w:bCs/>
          <w:color w:val="000000" w:themeColor="text1"/>
          <w:sz w:val="24"/>
          <w:szCs w:val="24"/>
        </w:rPr>
        <w:t>Bold)</w:t>
      </w:r>
    </w:p>
    <w:p w14:paraId="082B7B01" w14:textId="11B2D83F" w:rsidR="007B41EE" w:rsidRPr="00FA2118" w:rsidRDefault="007B41EE" w:rsidP="009E4936">
      <w:pPr>
        <w:spacing w:after="0" w:line="360" w:lineRule="auto"/>
        <w:ind w:firstLine="284"/>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 xml:space="preserve">Text for this section of the abstract (Font; </w:t>
      </w:r>
      <w:r w:rsidR="00D4441C" w:rsidRPr="00FA2118">
        <w:rPr>
          <w:rFonts w:ascii="Times New Roman" w:hAnsi="Times New Roman" w:cs="Times New Roman"/>
          <w:color w:val="000000" w:themeColor="text1"/>
          <w:sz w:val="24"/>
          <w:szCs w:val="24"/>
        </w:rPr>
        <w:t>Times New Roman</w:t>
      </w:r>
      <w:r w:rsidRPr="00FA2118">
        <w:rPr>
          <w:rFonts w:ascii="Times New Roman" w:hAnsi="Times New Roman" w:cs="Times New Roman"/>
          <w:color w:val="000000" w:themeColor="text1"/>
          <w:sz w:val="24"/>
          <w:szCs w:val="24"/>
        </w:rPr>
        <w:t xml:space="preserve"> </w:t>
      </w:r>
      <w:r w:rsidR="00F944BE" w:rsidRPr="00FA2118">
        <w:rPr>
          <w:rFonts w:ascii="Times New Roman" w:hAnsi="Times New Roman" w:cs="Times New Roman"/>
          <w:color w:val="000000" w:themeColor="text1"/>
          <w:sz w:val="24"/>
          <w:szCs w:val="24"/>
        </w:rPr>
        <w:t xml:space="preserve">11 </w:t>
      </w:r>
      <w:r w:rsidRPr="00FA2118">
        <w:rPr>
          <w:rFonts w:ascii="Times New Roman" w:hAnsi="Times New Roman" w:cs="Times New Roman"/>
          <w:color w:val="000000" w:themeColor="text1"/>
          <w:sz w:val="24"/>
          <w:szCs w:val="24"/>
        </w:rPr>
        <w:t>Regular)</w:t>
      </w:r>
      <w:r w:rsidR="00BF2F92" w:rsidRPr="00FA2118">
        <w:rPr>
          <w:rFonts w:ascii="Times New Roman" w:hAnsi="Times New Roman" w:cs="Times New Roman"/>
          <w:color w:val="000000" w:themeColor="text1"/>
          <w:sz w:val="24"/>
          <w:szCs w:val="24"/>
        </w:rPr>
        <w:t>.</w:t>
      </w:r>
    </w:p>
    <w:p w14:paraId="3E220DCF" w14:textId="77777777" w:rsidR="000309E0" w:rsidRPr="00FA2118" w:rsidRDefault="007B41EE" w:rsidP="009E4936">
      <w:pPr>
        <w:spacing w:after="0" w:line="360" w:lineRule="auto"/>
        <w:jc w:val="both"/>
        <w:rPr>
          <w:rFonts w:ascii="Times New Roman" w:hAnsi="Times New Roman" w:cs="Times New Roman"/>
          <w:color w:val="000000" w:themeColor="text1"/>
          <w:sz w:val="24"/>
          <w:szCs w:val="24"/>
        </w:rPr>
      </w:pPr>
      <w:r w:rsidRPr="00FA2118">
        <w:rPr>
          <w:rFonts w:ascii="Times New Roman" w:hAnsi="Times New Roman" w:cs="Times New Roman"/>
          <w:b/>
          <w:bCs/>
          <w:color w:val="000000" w:themeColor="text1"/>
          <w:sz w:val="24"/>
          <w:szCs w:val="24"/>
        </w:rPr>
        <w:t xml:space="preserve">Keywords: </w:t>
      </w:r>
      <w:r w:rsidR="00432231" w:rsidRPr="00FA2118">
        <w:rPr>
          <w:rFonts w:ascii="Times New Roman" w:hAnsi="Times New Roman" w:cs="Times New Roman"/>
          <w:color w:val="000000" w:themeColor="text1"/>
          <w:sz w:val="24"/>
          <w:szCs w:val="24"/>
        </w:rPr>
        <w:t xml:space="preserve">5 </w:t>
      </w:r>
      <w:r w:rsidRPr="00FA2118">
        <w:rPr>
          <w:rFonts w:ascii="Times New Roman" w:hAnsi="Times New Roman" w:cs="Times New Roman"/>
          <w:color w:val="000000" w:themeColor="text1"/>
          <w:sz w:val="24"/>
          <w:szCs w:val="24"/>
        </w:rPr>
        <w:t xml:space="preserve">to </w:t>
      </w:r>
      <w:r w:rsidR="00432231" w:rsidRPr="00FA2118">
        <w:rPr>
          <w:rFonts w:ascii="Times New Roman" w:hAnsi="Times New Roman" w:cs="Times New Roman"/>
          <w:color w:val="000000" w:themeColor="text1"/>
          <w:sz w:val="24"/>
          <w:szCs w:val="24"/>
        </w:rPr>
        <w:t xml:space="preserve">7 </w:t>
      </w:r>
      <w:r w:rsidRPr="00FA2118">
        <w:rPr>
          <w:rFonts w:ascii="Times New Roman" w:hAnsi="Times New Roman" w:cs="Times New Roman"/>
          <w:color w:val="000000" w:themeColor="text1"/>
          <w:sz w:val="24"/>
          <w:szCs w:val="24"/>
        </w:rPr>
        <w:t>keywords to describe your manuscript subject</w:t>
      </w:r>
      <w:r w:rsidR="00BF2F92" w:rsidRPr="00FA2118">
        <w:rPr>
          <w:rFonts w:ascii="Times New Roman" w:hAnsi="Times New Roman" w:cs="Times New Roman"/>
          <w:color w:val="000000" w:themeColor="text1"/>
          <w:sz w:val="24"/>
          <w:szCs w:val="24"/>
        </w:rPr>
        <w:t xml:space="preserve"> </w:t>
      </w:r>
    </w:p>
    <w:p w14:paraId="752D5C16" w14:textId="1CCF44E9" w:rsidR="007B41EE" w:rsidRPr="00FA2118" w:rsidRDefault="007B41EE" w:rsidP="000309E0">
      <w:pPr>
        <w:spacing w:after="0" w:line="360" w:lineRule="auto"/>
        <w:ind w:firstLineChars="500" w:firstLine="1200"/>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Taken from the Mesh and PubMed web</w:t>
      </w:r>
      <w:r w:rsidR="00254630" w:rsidRPr="00FA2118">
        <w:rPr>
          <w:rFonts w:ascii="Times New Roman" w:hAnsi="Times New Roman" w:cs="Times New Roman"/>
          <w:color w:val="000000" w:themeColor="text1"/>
          <w:sz w:val="24"/>
          <w:szCs w:val="24"/>
        </w:rPr>
        <w:t>sites</w:t>
      </w:r>
      <w:r w:rsidRPr="00FA2118">
        <w:rPr>
          <w:rFonts w:ascii="Times New Roman" w:hAnsi="Times New Roman" w:cs="Times New Roman"/>
          <w:color w:val="000000" w:themeColor="text1"/>
          <w:sz w:val="24"/>
          <w:szCs w:val="24"/>
        </w:rPr>
        <w:t xml:space="preserve"> and Sort</w:t>
      </w:r>
      <w:r w:rsidRPr="00FA2118">
        <w:rPr>
          <w:rStyle w:val="tlid-translation"/>
          <w:rFonts w:ascii="Times New Roman" w:hAnsi="Times New Roman" w:cs="Times New Roman"/>
          <w:color w:val="000000" w:themeColor="text1"/>
          <w:sz w:val="24"/>
          <w:szCs w:val="24"/>
          <w:lang w:val="en"/>
        </w:rPr>
        <w:t xml:space="preserve"> alphabetically</w:t>
      </w:r>
      <w:r w:rsidRPr="00FA2118">
        <w:rPr>
          <w:rFonts w:ascii="Times New Roman" w:hAnsi="Times New Roman" w:cs="Times New Roman"/>
          <w:color w:val="000000" w:themeColor="text1"/>
          <w:sz w:val="24"/>
          <w:szCs w:val="24"/>
        </w:rPr>
        <w:t>.</w:t>
      </w:r>
    </w:p>
    <w:p w14:paraId="61AE832B" w14:textId="2E342252" w:rsidR="007B41EE" w:rsidRPr="00FA2118" w:rsidRDefault="000309E0" w:rsidP="000309E0">
      <w:pPr>
        <w:spacing w:after="0" w:line="360" w:lineRule="auto"/>
        <w:ind w:left="284" w:hanging="284"/>
        <w:jc w:val="right"/>
        <w:rPr>
          <w:rStyle w:val="jlqj4b"/>
          <w:i/>
          <w:iCs/>
          <w:lang w:val="en"/>
        </w:rPr>
      </w:pPr>
      <w:r w:rsidRPr="00FA2118">
        <w:rPr>
          <w:rStyle w:val="jlqj4b"/>
          <w:i/>
          <w:iCs/>
          <w:lang w:val="en"/>
        </w:rPr>
        <w:t>(</w:t>
      </w:r>
      <w:r w:rsidR="007B41EE" w:rsidRPr="00FA2118">
        <w:rPr>
          <w:rStyle w:val="jlqj4b"/>
          <w:i/>
          <w:iCs/>
          <w:lang w:val="en"/>
        </w:rPr>
        <w:t>Main Text</w:t>
      </w:r>
      <w:r w:rsidRPr="00FA2118">
        <w:rPr>
          <w:rStyle w:val="jlqj4b"/>
          <w:i/>
          <w:iCs/>
          <w:lang w:val="en"/>
        </w:rPr>
        <w:t>)</w:t>
      </w:r>
    </w:p>
    <w:p w14:paraId="186B2796" w14:textId="41CF678E" w:rsidR="007B41EE" w:rsidRPr="00FA2118" w:rsidRDefault="00504DB4" w:rsidP="009E4936">
      <w:pPr>
        <w:spacing w:after="0" w:line="360" w:lineRule="auto"/>
        <w:jc w:val="both"/>
        <w:rPr>
          <w:rFonts w:ascii="Times New Roman" w:hAnsi="Times New Roman" w:cs="Times New Roman"/>
          <w:b/>
          <w:bCs/>
          <w:color w:val="000000" w:themeColor="text1"/>
        </w:rPr>
      </w:pPr>
      <w:r w:rsidRPr="00FA2118">
        <w:rPr>
          <w:rFonts w:asciiTheme="majorHAnsi" w:hAnsiTheme="majorHAnsi" w:cstheme="majorBidi"/>
          <w:b/>
          <w:bCs/>
          <w:color w:val="000000" w:themeColor="text1"/>
          <w:sz w:val="28"/>
          <w:szCs w:val="28"/>
        </w:rPr>
        <w:sym w:font="Wingdings" w:char="F033"/>
      </w:r>
      <w:r w:rsidRPr="00FA2118">
        <w:rPr>
          <w:rFonts w:asciiTheme="majorHAnsi" w:hAnsiTheme="majorHAnsi" w:cstheme="majorBidi"/>
          <w:b/>
          <w:bCs/>
          <w:color w:val="000000" w:themeColor="text1"/>
        </w:rPr>
        <w:t xml:space="preserve">  </w:t>
      </w:r>
      <w:r w:rsidR="007B41EE" w:rsidRPr="00FA2118">
        <w:rPr>
          <w:rFonts w:ascii="Times New Roman" w:hAnsi="Times New Roman" w:cs="Times New Roman"/>
          <w:b/>
          <w:bCs/>
          <w:color w:val="000000" w:themeColor="text1"/>
        </w:rPr>
        <w:t xml:space="preserve">Before </w:t>
      </w:r>
      <w:r w:rsidR="00254630" w:rsidRPr="00FA2118">
        <w:rPr>
          <w:rFonts w:ascii="Times New Roman" w:hAnsi="Times New Roman" w:cs="Times New Roman"/>
          <w:b/>
          <w:bCs/>
          <w:color w:val="000000" w:themeColor="text1"/>
        </w:rPr>
        <w:t xml:space="preserve">the </w:t>
      </w:r>
      <w:r w:rsidR="007B41EE" w:rsidRPr="00FA2118">
        <w:rPr>
          <w:rFonts w:ascii="Times New Roman" w:hAnsi="Times New Roman" w:cs="Times New Roman"/>
          <w:b/>
          <w:bCs/>
          <w:color w:val="000000" w:themeColor="text1"/>
        </w:rPr>
        <w:t xml:space="preserve">text of </w:t>
      </w:r>
      <w:r w:rsidR="00254630" w:rsidRPr="00FA2118">
        <w:rPr>
          <w:rFonts w:ascii="Times New Roman" w:hAnsi="Times New Roman" w:cs="Times New Roman"/>
          <w:b/>
          <w:bCs/>
          <w:color w:val="000000" w:themeColor="text1"/>
        </w:rPr>
        <w:t xml:space="preserve">the </w:t>
      </w:r>
      <w:r w:rsidR="007B41EE" w:rsidRPr="00FA2118">
        <w:rPr>
          <w:rFonts w:ascii="Times New Roman" w:hAnsi="Times New Roman" w:cs="Times New Roman"/>
          <w:b/>
          <w:bCs/>
          <w:color w:val="000000" w:themeColor="text1"/>
        </w:rPr>
        <w:t>first line of all paragraphs should be dented by half a centimet</w:t>
      </w:r>
      <w:r w:rsidR="00254630" w:rsidRPr="00FA2118">
        <w:rPr>
          <w:rFonts w:ascii="Times New Roman" w:hAnsi="Times New Roman" w:cs="Times New Roman"/>
          <w:b/>
          <w:bCs/>
          <w:color w:val="000000" w:themeColor="text1"/>
        </w:rPr>
        <w:t>er</w:t>
      </w:r>
    </w:p>
    <w:p w14:paraId="61DA7271" w14:textId="2D8529AA" w:rsidR="007B41EE" w:rsidRPr="00FA2118" w:rsidRDefault="00504DB4" w:rsidP="009E4936">
      <w:pPr>
        <w:spacing w:after="0" w:line="360" w:lineRule="auto"/>
        <w:jc w:val="both"/>
        <w:rPr>
          <w:rFonts w:ascii="Times New Roman" w:hAnsi="Times New Roman" w:cs="Times New Roman"/>
          <w:b/>
          <w:bCs/>
          <w:color w:val="000000" w:themeColor="text1"/>
        </w:rPr>
      </w:pPr>
      <w:r w:rsidRPr="00FA2118">
        <w:rPr>
          <w:rFonts w:asciiTheme="majorHAnsi" w:hAnsiTheme="majorHAnsi" w:cstheme="majorBidi"/>
          <w:b/>
          <w:bCs/>
          <w:color w:val="000000" w:themeColor="text1"/>
          <w:sz w:val="28"/>
          <w:szCs w:val="28"/>
        </w:rPr>
        <w:sym w:font="Wingdings" w:char="F033"/>
      </w:r>
      <w:r w:rsidRPr="00FA2118">
        <w:rPr>
          <w:rFonts w:asciiTheme="majorHAnsi" w:hAnsiTheme="majorHAnsi" w:cstheme="majorBidi"/>
          <w:b/>
          <w:bCs/>
          <w:color w:val="000000" w:themeColor="text1"/>
          <w:sz w:val="21"/>
          <w:szCs w:val="21"/>
        </w:rPr>
        <w:t xml:space="preserve">  </w:t>
      </w:r>
      <w:r w:rsidR="007B41EE" w:rsidRPr="00FA2118">
        <w:rPr>
          <w:rFonts w:ascii="Times New Roman" w:hAnsi="Times New Roman" w:cs="Times New Roman"/>
          <w:b/>
          <w:bCs/>
          <w:color w:val="000000" w:themeColor="text1"/>
        </w:rPr>
        <w:t>All main and sub-titles of the main text of the article should be numbered.</w:t>
      </w:r>
    </w:p>
    <w:p w14:paraId="146547CC" w14:textId="54F3AFD7" w:rsidR="007B41EE" w:rsidRPr="00FA2118" w:rsidRDefault="007B41EE" w:rsidP="009E4936">
      <w:pPr>
        <w:pStyle w:val="Heading1"/>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 xml:space="preserve">1. </w:t>
      </w:r>
      <w:r w:rsidR="00291810" w:rsidRPr="00FA2118">
        <w:rPr>
          <w:rFonts w:ascii="Times New Roman" w:hAnsi="Times New Roman" w:cs="Times New Roman"/>
          <w:color w:val="000000" w:themeColor="text1"/>
          <w:sz w:val="24"/>
          <w:szCs w:val="24"/>
        </w:rPr>
        <w:t>Introduction</w:t>
      </w:r>
      <w:r w:rsidRPr="00FA2118">
        <w:rPr>
          <w:rFonts w:ascii="Times New Roman" w:hAnsi="Times New Roman" w:cs="Times New Roman"/>
          <w:color w:val="000000" w:themeColor="text1"/>
          <w:sz w:val="24"/>
          <w:szCs w:val="24"/>
        </w:rPr>
        <w:t xml:space="preserve"> </w:t>
      </w:r>
      <w:r w:rsidRPr="00FA2118">
        <w:rPr>
          <w:rFonts w:ascii="Times New Roman" w:hAnsi="Times New Roman" w:cs="Times New Roman"/>
          <w:b w:val="0"/>
          <w:bCs w:val="0"/>
          <w:color w:val="000000" w:themeColor="text1"/>
          <w:sz w:val="24"/>
          <w:szCs w:val="24"/>
        </w:rPr>
        <w:t xml:space="preserve">(Font; </w:t>
      </w:r>
      <w:r w:rsidR="00CB7585" w:rsidRPr="00FA2118">
        <w:rPr>
          <w:rFonts w:ascii="Times New Roman" w:hAnsi="Times New Roman" w:cs="Times New Roman"/>
          <w:b w:val="0"/>
          <w:bCs w:val="0"/>
          <w:color w:val="000000" w:themeColor="text1"/>
          <w:sz w:val="24"/>
          <w:szCs w:val="24"/>
        </w:rPr>
        <w:t xml:space="preserve">Times New Roman </w:t>
      </w:r>
      <w:r w:rsidR="00F944BE" w:rsidRPr="00FA2118">
        <w:rPr>
          <w:rFonts w:ascii="Times New Roman" w:hAnsi="Times New Roman" w:cs="Times New Roman"/>
          <w:b w:val="0"/>
          <w:bCs w:val="0"/>
          <w:color w:val="000000" w:themeColor="text1"/>
          <w:sz w:val="24"/>
          <w:szCs w:val="24"/>
        </w:rPr>
        <w:t xml:space="preserve">11 </w:t>
      </w:r>
      <w:r w:rsidRPr="00FA2118">
        <w:rPr>
          <w:rFonts w:ascii="Times New Roman" w:hAnsi="Times New Roman" w:cs="Times New Roman"/>
          <w:color w:val="000000" w:themeColor="text1"/>
          <w:sz w:val="24"/>
          <w:szCs w:val="24"/>
        </w:rPr>
        <w:t>Bold</w:t>
      </w:r>
      <w:r w:rsidRPr="00FA2118">
        <w:rPr>
          <w:rFonts w:ascii="Times New Roman" w:hAnsi="Times New Roman" w:cs="Times New Roman"/>
          <w:b w:val="0"/>
          <w:bCs w:val="0"/>
          <w:color w:val="000000" w:themeColor="text1"/>
          <w:sz w:val="24"/>
          <w:szCs w:val="24"/>
        </w:rPr>
        <w:t>)</w:t>
      </w:r>
    </w:p>
    <w:p w14:paraId="0C80226C" w14:textId="59D9AFD9" w:rsidR="007B41EE" w:rsidRPr="00FA2118" w:rsidRDefault="007B41EE" w:rsidP="009E4936">
      <w:pPr>
        <w:spacing w:after="0" w:line="360" w:lineRule="auto"/>
        <w:ind w:firstLine="284"/>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 xml:space="preserve">Text for this section (Font; </w:t>
      </w:r>
      <w:r w:rsidR="00CB7585" w:rsidRPr="00FA2118">
        <w:rPr>
          <w:rFonts w:ascii="Times New Roman" w:hAnsi="Times New Roman" w:cs="Times New Roman"/>
          <w:color w:val="000000" w:themeColor="text1"/>
          <w:sz w:val="24"/>
          <w:szCs w:val="24"/>
        </w:rPr>
        <w:t xml:space="preserve">Times New Roman </w:t>
      </w:r>
      <w:r w:rsidR="00F944BE" w:rsidRPr="00FA2118">
        <w:rPr>
          <w:rFonts w:ascii="Times New Roman" w:hAnsi="Times New Roman" w:cs="Times New Roman"/>
          <w:color w:val="000000" w:themeColor="text1"/>
          <w:sz w:val="24"/>
          <w:szCs w:val="24"/>
        </w:rPr>
        <w:t xml:space="preserve">11 </w:t>
      </w:r>
      <w:r w:rsidRPr="00FA2118">
        <w:rPr>
          <w:rFonts w:ascii="Times New Roman" w:hAnsi="Times New Roman" w:cs="Times New Roman"/>
          <w:color w:val="000000" w:themeColor="text1"/>
          <w:sz w:val="24"/>
          <w:szCs w:val="24"/>
        </w:rPr>
        <w:t>Regular)</w:t>
      </w:r>
    </w:p>
    <w:p w14:paraId="2AB53D63" w14:textId="77777777" w:rsidR="007B41EE" w:rsidRPr="00FA2118" w:rsidRDefault="007B41EE" w:rsidP="009E4936">
      <w:pPr>
        <w:spacing w:after="0" w:line="360" w:lineRule="auto"/>
        <w:jc w:val="both"/>
        <w:rPr>
          <w:rFonts w:ascii="Times New Roman" w:hAnsi="Times New Roman" w:cs="Times New Roman"/>
          <w:color w:val="000000" w:themeColor="text1"/>
          <w:sz w:val="24"/>
          <w:szCs w:val="24"/>
        </w:rPr>
      </w:pPr>
    </w:p>
    <w:p w14:paraId="0600C2A1" w14:textId="0D36DCAE" w:rsidR="007B41EE" w:rsidRPr="00FA2118" w:rsidRDefault="007B41EE" w:rsidP="009E4936">
      <w:pPr>
        <w:pStyle w:val="Heading1"/>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 xml:space="preserve">2. Material and Methods (Font; </w:t>
      </w:r>
      <w:r w:rsidR="00CB7585" w:rsidRPr="00FA2118">
        <w:rPr>
          <w:rFonts w:ascii="Times New Roman" w:hAnsi="Times New Roman" w:cs="Times New Roman"/>
          <w:color w:val="000000" w:themeColor="text1"/>
          <w:sz w:val="24"/>
          <w:szCs w:val="24"/>
        </w:rPr>
        <w:t xml:space="preserve">Times New Roman </w:t>
      </w:r>
      <w:r w:rsidR="00F944BE" w:rsidRPr="00FA2118">
        <w:rPr>
          <w:rFonts w:ascii="Times New Roman" w:hAnsi="Times New Roman" w:cs="Times New Roman"/>
          <w:color w:val="000000" w:themeColor="text1"/>
          <w:sz w:val="24"/>
          <w:szCs w:val="24"/>
        </w:rPr>
        <w:t xml:space="preserve">11 </w:t>
      </w:r>
      <w:r w:rsidRPr="00FA2118">
        <w:rPr>
          <w:rFonts w:ascii="Times New Roman" w:hAnsi="Times New Roman" w:cs="Times New Roman"/>
          <w:color w:val="000000" w:themeColor="text1"/>
          <w:sz w:val="24"/>
          <w:szCs w:val="24"/>
        </w:rPr>
        <w:t>Bold)</w:t>
      </w:r>
    </w:p>
    <w:p w14:paraId="66374EC9" w14:textId="4039636D" w:rsidR="007B41EE" w:rsidRPr="00FA2118" w:rsidRDefault="007B41EE" w:rsidP="009E4936">
      <w:pPr>
        <w:spacing w:after="0" w:line="360" w:lineRule="auto"/>
        <w:jc w:val="both"/>
        <w:rPr>
          <w:rFonts w:ascii="Times New Roman" w:hAnsi="Times New Roman" w:cs="Times New Roman"/>
          <w:b/>
          <w:bCs/>
          <w:color w:val="000000" w:themeColor="text1"/>
          <w:sz w:val="24"/>
          <w:szCs w:val="24"/>
        </w:rPr>
      </w:pPr>
      <w:r w:rsidRPr="00FA2118">
        <w:rPr>
          <w:rFonts w:ascii="Times New Roman" w:hAnsi="Times New Roman" w:cs="Times New Roman"/>
          <w:b/>
          <w:bCs/>
          <w:color w:val="000000" w:themeColor="text1"/>
          <w:sz w:val="24"/>
          <w:szCs w:val="24"/>
        </w:rPr>
        <w:t>2.1. Sub-heading for this section</w:t>
      </w:r>
      <w:r w:rsidRPr="00FA2118">
        <w:rPr>
          <w:rFonts w:ascii="Times New Roman" w:hAnsi="Times New Roman" w:cs="Times New Roman"/>
          <w:b/>
          <w:bCs/>
          <w:i/>
          <w:iCs/>
          <w:color w:val="000000" w:themeColor="text1"/>
          <w:sz w:val="24"/>
          <w:szCs w:val="24"/>
        </w:rPr>
        <w:t xml:space="preserve"> </w:t>
      </w:r>
      <w:r w:rsidRPr="00FA2118">
        <w:rPr>
          <w:rFonts w:ascii="Times New Roman" w:hAnsi="Times New Roman" w:cs="Times New Roman"/>
          <w:b/>
          <w:bCs/>
          <w:color w:val="000000" w:themeColor="text1"/>
          <w:sz w:val="24"/>
          <w:szCs w:val="24"/>
        </w:rPr>
        <w:t xml:space="preserve">(Font; </w:t>
      </w:r>
      <w:r w:rsidR="00CB7585" w:rsidRPr="00FA2118">
        <w:rPr>
          <w:rFonts w:ascii="Times New Roman" w:hAnsi="Times New Roman" w:cs="Times New Roman"/>
          <w:b/>
          <w:bCs/>
          <w:color w:val="000000" w:themeColor="text1"/>
          <w:sz w:val="24"/>
          <w:szCs w:val="24"/>
        </w:rPr>
        <w:t xml:space="preserve">Times New Roman </w:t>
      </w:r>
      <w:r w:rsidR="00F944BE" w:rsidRPr="00FA2118">
        <w:rPr>
          <w:rFonts w:ascii="Times New Roman" w:hAnsi="Times New Roman" w:cs="Times New Roman"/>
          <w:b/>
          <w:bCs/>
          <w:color w:val="000000" w:themeColor="text1"/>
          <w:sz w:val="24"/>
          <w:szCs w:val="24"/>
        </w:rPr>
        <w:t xml:space="preserve">11 </w:t>
      </w:r>
      <w:r w:rsidRPr="00FA2118">
        <w:rPr>
          <w:rFonts w:ascii="Times New Roman" w:hAnsi="Times New Roman" w:cs="Times New Roman"/>
          <w:b/>
          <w:bCs/>
          <w:color w:val="000000" w:themeColor="text1"/>
          <w:sz w:val="24"/>
          <w:szCs w:val="24"/>
        </w:rPr>
        <w:t>Bold)</w:t>
      </w:r>
    </w:p>
    <w:p w14:paraId="72D66CFA" w14:textId="7144CEF4" w:rsidR="007B41EE" w:rsidRPr="00FA2118" w:rsidRDefault="007B41EE" w:rsidP="009E4936">
      <w:pPr>
        <w:spacing w:after="0" w:line="360" w:lineRule="auto"/>
        <w:ind w:firstLine="284"/>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 xml:space="preserve">Text for this sub-section. (Font; </w:t>
      </w:r>
      <w:r w:rsidR="00CB7585" w:rsidRPr="00FA2118">
        <w:rPr>
          <w:rFonts w:ascii="Times New Roman" w:hAnsi="Times New Roman" w:cs="Times New Roman"/>
          <w:color w:val="000000" w:themeColor="text1"/>
          <w:sz w:val="24"/>
          <w:szCs w:val="24"/>
        </w:rPr>
        <w:t xml:space="preserve">Times New Roman </w:t>
      </w:r>
      <w:r w:rsidR="00F944BE" w:rsidRPr="00FA2118">
        <w:rPr>
          <w:rFonts w:ascii="Times New Roman" w:hAnsi="Times New Roman" w:cs="Times New Roman"/>
          <w:color w:val="000000" w:themeColor="text1"/>
          <w:sz w:val="24"/>
          <w:szCs w:val="24"/>
        </w:rPr>
        <w:t xml:space="preserve">11 </w:t>
      </w:r>
      <w:r w:rsidRPr="00FA2118">
        <w:rPr>
          <w:rFonts w:ascii="Times New Roman" w:hAnsi="Times New Roman" w:cs="Times New Roman"/>
          <w:color w:val="000000" w:themeColor="text1"/>
          <w:sz w:val="24"/>
          <w:szCs w:val="24"/>
        </w:rPr>
        <w:t>Regular)</w:t>
      </w:r>
    </w:p>
    <w:p w14:paraId="271FAB9B" w14:textId="77C45276" w:rsidR="007B41EE" w:rsidRPr="00FA2118" w:rsidRDefault="007B41EE" w:rsidP="009E4936">
      <w:pPr>
        <w:pStyle w:val="Heading2"/>
        <w:spacing w:before="0" w:line="360" w:lineRule="auto"/>
        <w:jc w:val="both"/>
        <w:rPr>
          <w:rFonts w:ascii="Times New Roman" w:hAnsi="Times New Roman" w:cs="Times New Roman"/>
          <w:i/>
          <w:iCs/>
          <w:color w:val="000000" w:themeColor="text1"/>
          <w:sz w:val="24"/>
          <w:szCs w:val="24"/>
        </w:rPr>
      </w:pPr>
      <w:r w:rsidRPr="00FA2118">
        <w:rPr>
          <w:rFonts w:ascii="Times New Roman" w:hAnsi="Times New Roman" w:cs="Times New Roman"/>
          <w:color w:val="000000" w:themeColor="text1"/>
          <w:sz w:val="24"/>
          <w:szCs w:val="24"/>
        </w:rPr>
        <w:t>2.2. Sub-heading for this section</w:t>
      </w:r>
      <w:r w:rsidRPr="00FA2118">
        <w:rPr>
          <w:rFonts w:ascii="Times New Roman" w:hAnsi="Times New Roman" w:cs="Times New Roman"/>
          <w:i/>
          <w:iCs/>
          <w:color w:val="000000" w:themeColor="text1"/>
          <w:sz w:val="24"/>
          <w:szCs w:val="24"/>
        </w:rPr>
        <w:t xml:space="preserve"> </w:t>
      </w:r>
      <w:r w:rsidRPr="00FA2118">
        <w:rPr>
          <w:rFonts w:ascii="Times New Roman" w:hAnsi="Times New Roman" w:cs="Times New Roman"/>
          <w:color w:val="000000" w:themeColor="text1"/>
          <w:sz w:val="24"/>
          <w:szCs w:val="24"/>
        </w:rPr>
        <w:t xml:space="preserve">(Font; </w:t>
      </w:r>
      <w:r w:rsidR="00CB7585" w:rsidRPr="00FA2118">
        <w:rPr>
          <w:rFonts w:ascii="Times New Roman" w:hAnsi="Times New Roman" w:cs="Times New Roman"/>
          <w:color w:val="000000" w:themeColor="text1"/>
          <w:sz w:val="24"/>
          <w:szCs w:val="24"/>
        </w:rPr>
        <w:t xml:space="preserve">Times New Roman </w:t>
      </w:r>
      <w:r w:rsidR="00F944BE" w:rsidRPr="00FA2118">
        <w:rPr>
          <w:rFonts w:ascii="Times New Roman" w:hAnsi="Times New Roman" w:cs="Times New Roman"/>
          <w:color w:val="000000" w:themeColor="text1"/>
          <w:sz w:val="24"/>
          <w:szCs w:val="24"/>
        </w:rPr>
        <w:t>11</w:t>
      </w:r>
      <w:r w:rsidRPr="00FA2118">
        <w:rPr>
          <w:rFonts w:ascii="Times New Roman" w:hAnsi="Times New Roman" w:cs="Times New Roman"/>
          <w:color w:val="000000" w:themeColor="text1"/>
          <w:sz w:val="24"/>
          <w:szCs w:val="24"/>
        </w:rPr>
        <w:t>, Bold)</w:t>
      </w:r>
    </w:p>
    <w:p w14:paraId="05072BA9" w14:textId="27512228" w:rsidR="007B41EE" w:rsidRPr="00FA2118" w:rsidRDefault="007B41EE" w:rsidP="009E4936">
      <w:pPr>
        <w:spacing w:after="0" w:line="360" w:lineRule="auto"/>
        <w:ind w:firstLine="284"/>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 xml:space="preserve">Text for this sub-section. (Font; </w:t>
      </w:r>
      <w:r w:rsidR="00CB7585" w:rsidRPr="00FA2118">
        <w:rPr>
          <w:rFonts w:ascii="Times New Roman" w:hAnsi="Times New Roman" w:cs="Times New Roman"/>
          <w:color w:val="000000" w:themeColor="text1"/>
          <w:sz w:val="24"/>
          <w:szCs w:val="24"/>
        </w:rPr>
        <w:t xml:space="preserve">Times New Roman </w:t>
      </w:r>
      <w:r w:rsidR="00F944BE" w:rsidRPr="00FA2118">
        <w:rPr>
          <w:rFonts w:ascii="Times New Roman" w:hAnsi="Times New Roman" w:cs="Times New Roman"/>
          <w:color w:val="000000" w:themeColor="text1"/>
          <w:sz w:val="24"/>
          <w:szCs w:val="24"/>
        </w:rPr>
        <w:t xml:space="preserve">11 </w:t>
      </w:r>
      <w:r w:rsidRPr="00FA2118">
        <w:rPr>
          <w:rFonts w:ascii="Times New Roman" w:hAnsi="Times New Roman" w:cs="Times New Roman"/>
          <w:color w:val="000000" w:themeColor="text1"/>
          <w:sz w:val="24"/>
          <w:szCs w:val="24"/>
        </w:rPr>
        <w:t>Regular)</w:t>
      </w:r>
    </w:p>
    <w:p w14:paraId="7F229768" w14:textId="77777777" w:rsidR="007B41EE" w:rsidRPr="00FA2118" w:rsidRDefault="007B41EE" w:rsidP="009E4936">
      <w:pPr>
        <w:spacing w:after="0" w:line="360" w:lineRule="auto"/>
        <w:ind w:firstLine="284"/>
        <w:jc w:val="both"/>
        <w:rPr>
          <w:rFonts w:ascii="Times New Roman" w:hAnsi="Times New Roman" w:cs="Times New Roman"/>
          <w:color w:val="000000" w:themeColor="text1"/>
          <w:sz w:val="24"/>
          <w:szCs w:val="24"/>
        </w:rPr>
      </w:pPr>
    </w:p>
    <w:p w14:paraId="6D1766A4" w14:textId="5ABB12C4" w:rsidR="007B41EE" w:rsidRPr="00FA2118" w:rsidRDefault="007B41EE" w:rsidP="009E4936">
      <w:pPr>
        <w:spacing w:after="0" w:line="360" w:lineRule="auto"/>
        <w:jc w:val="both"/>
        <w:rPr>
          <w:rFonts w:ascii="Times New Roman" w:hAnsi="Times New Roman" w:cs="Times New Roman"/>
          <w:b/>
          <w:bCs/>
          <w:color w:val="000000" w:themeColor="text1"/>
          <w:sz w:val="24"/>
          <w:szCs w:val="24"/>
        </w:rPr>
      </w:pPr>
      <w:r w:rsidRPr="00FA2118">
        <w:rPr>
          <w:rFonts w:ascii="Times New Roman" w:hAnsi="Times New Roman" w:cs="Times New Roman"/>
          <w:b/>
          <w:bCs/>
          <w:color w:val="000000" w:themeColor="text1"/>
          <w:sz w:val="24"/>
          <w:szCs w:val="24"/>
        </w:rPr>
        <w:t>2.3. Sub-heading for this section</w:t>
      </w:r>
      <w:r w:rsidRPr="00FA2118">
        <w:rPr>
          <w:rFonts w:ascii="Times New Roman" w:hAnsi="Times New Roman" w:cs="Times New Roman"/>
          <w:color w:val="000000" w:themeColor="text1"/>
          <w:sz w:val="24"/>
          <w:szCs w:val="24"/>
        </w:rPr>
        <w:t xml:space="preserve"> </w:t>
      </w:r>
      <w:r w:rsidRPr="00FA2118">
        <w:rPr>
          <w:rFonts w:ascii="Times New Roman" w:hAnsi="Times New Roman" w:cs="Times New Roman"/>
          <w:b/>
          <w:bCs/>
          <w:color w:val="000000" w:themeColor="text1"/>
          <w:sz w:val="24"/>
          <w:szCs w:val="24"/>
        </w:rPr>
        <w:t xml:space="preserve">(Font; </w:t>
      </w:r>
      <w:r w:rsidR="00CB7585" w:rsidRPr="00FA2118">
        <w:rPr>
          <w:rFonts w:ascii="Times New Roman" w:hAnsi="Times New Roman" w:cs="Times New Roman"/>
          <w:b/>
          <w:bCs/>
          <w:color w:val="000000" w:themeColor="text1"/>
          <w:sz w:val="24"/>
          <w:szCs w:val="24"/>
        </w:rPr>
        <w:t xml:space="preserve">Times New Roman </w:t>
      </w:r>
      <w:r w:rsidR="00F944BE" w:rsidRPr="00FA2118">
        <w:rPr>
          <w:rFonts w:ascii="Times New Roman" w:hAnsi="Times New Roman" w:cs="Times New Roman"/>
          <w:b/>
          <w:bCs/>
          <w:color w:val="000000" w:themeColor="text1"/>
          <w:sz w:val="24"/>
          <w:szCs w:val="24"/>
        </w:rPr>
        <w:t xml:space="preserve">11 </w:t>
      </w:r>
      <w:r w:rsidRPr="00FA2118">
        <w:rPr>
          <w:rFonts w:ascii="Times New Roman" w:hAnsi="Times New Roman" w:cs="Times New Roman"/>
          <w:b/>
          <w:bCs/>
          <w:color w:val="000000" w:themeColor="text1"/>
          <w:sz w:val="24"/>
          <w:szCs w:val="24"/>
        </w:rPr>
        <w:t>Bold)</w:t>
      </w:r>
    </w:p>
    <w:p w14:paraId="35C99724" w14:textId="08C6637A" w:rsidR="007B41EE" w:rsidRPr="00FA2118" w:rsidRDefault="007B41EE" w:rsidP="009E4936">
      <w:pPr>
        <w:spacing w:after="0" w:line="360" w:lineRule="auto"/>
        <w:ind w:firstLine="284"/>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 xml:space="preserve">Text for this sub-section. (Font; </w:t>
      </w:r>
      <w:r w:rsidR="00CB7585" w:rsidRPr="00FA2118">
        <w:rPr>
          <w:rFonts w:ascii="Times New Roman" w:hAnsi="Times New Roman" w:cs="Times New Roman"/>
          <w:color w:val="000000" w:themeColor="text1"/>
          <w:sz w:val="24"/>
          <w:szCs w:val="24"/>
        </w:rPr>
        <w:t xml:space="preserve">Times New Roman </w:t>
      </w:r>
      <w:r w:rsidR="00F944BE" w:rsidRPr="00FA2118">
        <w:rPr>
          <w:rFonts w:ascii="Times New Roman" w:hAnsi="Times New Roman" w:cs="Times New Roman"/>
          <w:color w:val="000000" w:themeColor="text1"/>
          <w:sz w:val="24"/>
          <w:szCs w:val="24"/>
        </w:rPr>
        <w:t xml:space="preserve">11 </w:t>
      </w:r>
      <w:r w:rsidRPr="00FA2118">
        <w:rPr>
          <w:rFonts w:ascii="Times New Roman" w:hAnsi="Times New Roman" w:cs="Times New Roman"/>
          <w:color w:val="000000" w:themeColor="text1"/>
          <w:sz w:val="24"/>
          <w:szCs w:val="24"/>
        </w:rPr>
        <w:t>Regular)</w:t>
      </w:r>
    </w:p>
    <w:p w14:paraId="11B819C5" w14:textId="77777777" w:rsidR="007B41EE" w:rsidRPr="00FA2118" w:rsidRDefault="007B41EE" w:rsidP="009E4936">
      <w:pPr>
        <w:spacing w:after="0" w:line="360" w:lineRule="auto"/>
        <w:jc w:val="both"/>
        <w:rPr>
          <w:rFonts w:ascii="Times New Roman" w:hAnsi="Times New Roman" w:cs="Times New Roman"/>
          <w:color w:val="000000" w:themeColor="text1"/>
          <w:sz w:val="24"/>
          <w:szCs w:val="24"/>
        </w:rPr>
      </w:pPr>
    </w:p>
    <w:p w14:paraId="5EC15E4D" w14:textId="472A468A" w:rsidR="007B41EE" w:rsidRPr="00FA2118" w:rsidRDefault="007B41EE" w:rsidP="009E4936">
      <w:pPr>
        <w:pStyle w:val="Heading1"/>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 xml:space="preserve">3. Results (Font; </w:t>
      </w:r>
      <w:r w:rsidR="00CB7585" w:rsidRPr="00FA2118">
        <w:rPr>
          <w:rFonts w:ascii="Times New Roman" w:hAnsi="Times New Roman" w:cs="Times New Roman"/>
          <w:color w:val="000000" w:themeColor="text1"/>
          <w:sz w:val="24"/>
          <w:szCs w:val="24"/>
        </w:rPr>
        <w:t xml:space="preserve">Times New Roman </w:t>
      </w:r>
      <w:r w:rsidR="00F944BE" w:rsidRPr="00FA2118">
        <w:rPr>
          <w:rFonts w:ascii="Times New Roman" w:hAnsi="Times New Roman" w:cs="Times New Roman"/>
          <w:color w:val="000000" w:themeColor="text1"/>
          <w:sz w:val="24"/>
          <w:szCs w:val="24"/>
        </w:rPr>
        <w:t xml:space="preserve">11 </w:t>
      </w:r>
      <w:r w:rsidRPr="00FA2118">
        <w:rPr>
          <w:rFonts w:ascii="Times New Roman" w:hAnsi="Times New Roman" w:cs="Times New Roman"/>
          <w:color w:val="000000" w:themeColor="text1"/>
          <w:sz w:val="24"/>
          <w:szCs w:val="24"/>
        </w:rPr>
        <w:t>Bold)</w:t>
      </w:r>
    </w:p>
    <w:p w14:paraId="3B4B919B" w14:textId="4020E4F1" w:rsidR="007B41EE" w:rsidRPr="00FA2118" w:rsidRDefault="007B41EE" w:rsidP="009E4936">
      <w:pPr>
        <w:spacing w:after="0" w:line="360" w:lineRule="auto"/>
        <w:jc w:val="both"/>
        <w:rPr>
          <w:rFonts w:ascii="Times New Roman" w:hAnsi="Times New Roman" w:cs="Times New Roman"/>
          <w:b/>
          <w:bCs/>
          <w:color w:val="000000" w:themeColor="text1"/>
          <w:sz w:val="24"/>
          <w:szCs w:val="24"/>
        </w:rPr>
      </w:pPr>
      <w:r w:rsidRPr="00FA2118">
        <w:rPr>
          <w:rFonts w:ascii="Times New Roman" w:hAnsi="Times New Roman" w:cs="Times New Roman"/>
          <w:b/>
          <w:bCs/>
          <w:color w:val="000000" w:themeColor="text1"/>
          <w:sz w:val="24"/>
          <w:szCs w:val="24"/>
        </w:rPr>
        <w:t xml:space="preserve">3.1. </w:t>
      </w:r>
      <w:r w:rsidR="00291810" w:rsidRPr="00FA2118">
        <w:rPr>
          <w:rFonts w:ascii="Times New Roman" w:hAnsi="Times New Roman" w:cs="Times New Roman"/>
          <w:b/>
          <w:bCs/>
          <w:color w:val="000000" w:themeColor="text1"/>
          <w:sz w:val="24"/>
          <w:szCs w:val="24"/>
        </w:rPr>
        <w:t>Sub-heading</w:t>
      </w:r>
      <w:r w:rsidRPr="00FA2118">
        <w:rPr>
          <w:rFonts w:ascii="Times New Roman" w:hAnsi="Times New Roman" w:cs="Times New Roman"/>
          <w:b/>
          <w:bCs/>
          <w:color w:val="000000" w:themeColor="text1"/>
          <w:sz w:val="24"/>
          <w:szCs w:val="24"/>
        </w:rPr>
        <w:t xml:space="preserve"> for this section</w:t>
      </w:r>
      <w:r w:rsidRPr="00FA2118">
        <w:rPr>
          <w:rFonts w:ascii="Times New Roman" w:hAnsi="Times New Roman" w:cs="Times New Roman"/>
          <w:i/>
          <w:iCs/>
          <w:color w:val="000000" w:themeColor="text1"/>
          <w:sz w:val="24"/>
          <w:szCs w:val="24"/>
        </w:rPr>
        <w:t xml:space="preserve"> </w:t>
      </w:r>
      <w:r w:rsidRPr="00FA2118">
        <w:rPr>
          <w:rFonts w:ascii="Times New Roman" w:hAnsi="Times New Roman" w:cs="Times New Roman"/>
          <w:b/>
          <w:bCs/>
          <w:color w:val="000000" w:themeColor="text1"/>
          <w:sz w:val="24"/>
          <w:szCs w:val="24"/>
        </w:rPr>
        <w:t xml:space="preserve">(Font; </w:t>
      </w:r>
      <w:r w:rsidR="00CB7585" w:rsidRPr="00FA2118">
        <w:rPr>
          <w:rFonts w:ascii="Times New Roman" w:hAnsi="Times New Roman" w:cs="Times New Roman"/>
          <w:b/>
          <w:bCs/>
          <w:color w:val="000000" w:themeColor="text1"/>
          <w:sz w:val="24"/>
          <w:szCs w:val="24"/>
        </w:rPr>
        <w:t xml:space="preserve">Times New Roman </w:t>
      </w:r>
      <w:r w:rsidR="00F944BE" w:rsidRPr="00FA2118">
        <w:rPr>
          <w:rFonts w:ascii="Times New Roman" w:hAnsi="Times New Roman" w:cs="Times New Roman"/>
          <w:b/>
          <w:bCs/>
          <w:color w:val="000000" w:themeColor="text1"/>
          <w:sz w:val="24"/>
          <w:szCs w:val="24"/>
        </w:rPr>
        <w:t xml:space="preserve">11 </w:t>
      </w:r>
      <w:r w:rsidRPr="00FA2118">
        <w:rPr>
          <w:rFonts w:ascii="Times New Roman" w:hAnsi="Times New Roman" w:cs="Times New Roman"/>
          <w:b/>
          <w:bCs/>
          <w:color w:val="000000" w:themeColor="text1"/>
          <w:sz w:val="24"/>
          <w:szCs w:val="24"/>
        </w:rPr>
        <w:t>Bold)</w:t>
      </w:r>
    </w:p>
    <w:p w14:paraId="5D1DB4C8" w14:textId="7BCB2E9F" w:rsidR="007B41EE" w:rsidRPr="00FA2118" w:rsidRDefault="007B41EE" w:rsidP="009E4936">
      <w:pPr>
        <w:spacing w:after="0" w:line="360" w:lineRule="auto"/>
        <w:ind w:firstLine="284"/>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 xml:space="preserve"> Text for this sub-section. (Font; </w:t>
      </w:r>
      <w:r w:rsidR="00CB7585" w:rsidRPr="00FA2118">
        <w:rPr>
          <w:rFonts w:ascii="Times New Roman" w:hAnsi="Times New Roman" w:cs="Times New Roman"/>
          <w:color w:val="000000" w:themeColor="text1"/>
          <w:sz w:val="24"/>
          <w:szCs w:val="24"/>
        </w:rPr>
        <w:t xml:space="preserve">Times New Roman </w:t>
      </w:r>
      <w:r w:rsidR="00F944BE" w:rsidRPr="00FA2118">
        <w:rPr>
          <w:rFonts w:ascii="Times New Roman" w:hAnsi="Times New Roman" w:cs="Times New Roman"/>
          <w:color w:val="000000" w:themeColor="text1"/>
          <w:sz w:val="24"/>
          <w:szCs w:val="24"/>
        </w:rPr>
        <w:t xml:space="preserve">11 </w:t>
      </w:r>
      <w:r w:rsidRPr="00FA2118">
        <w:rPr>
          <w:rFonts w:ascii="Times New Roman" w:hAnsi="Times New Roman" w:cs="Times New Roman"/>
          <w:color w:val="000000" w:themeColor="text1"/>
          <w:sz w:val="24"/>
          <w:szCs w:val="24"/>
        </w:rPr>
        <w:t>Regular)</w:t>
      </w:r>
    </w:p>
    <w:p w14:paraId="57AD55D0" w14:textId="77777777" w:rsidR="007B41EE" w:rsidRPr="00FA2118" w:rsidRDefault="007B41EE" w:rsidP="009E4936">
      <w:pPr>
        <w:spacing w:after="0" w:line="360" w:lineRule="auto"/>
        <w:ind w:firstLine="284"/>
        <w:jc w:val="both"/>
        <w:rPr>
          <w:rFonts w:ascii="Times New Roman" w:hAnsi="Times New Roman" w:cs="Times New Roman"/>
          <w:color w:val="000000" w:themeColor="text1"/>
          <w:sz w:val="24"/>
          <w:szCs w:val="24"/>
        </w:rPr>
      </w:pPr>
    </w:p>
    <w:p w14:paraId="2FC201C0" w14:textId="73E8DFE8" w:rsidR="007B41EE" w:rsidRPr="00FA2118" w:rsidRDefault="007B41EE" w:rsidP="009E4936">
      <w:pPr>
        <w:spacing w:after="0" w:line="360" w:lineRule="auto"/>
        <w:jc w:val="both"/>
        <w:rPr>
          <w:rFonts w:ascii="Times New Roman" w:hAnsi="Times New Roman" w:cs="Times New Roman"/>
          <w:b/>
          <w:bCs/>
          <w:color w:val="000000" w:themeColor="text1"/>
          <w:sz w:val="24"/>
          <w:szCs w:val="24"/>
        </w:rPr>
      </w:pPr>
      <w:r w:rsidRPr="00FA2118">
        <w:rPr>
          <w:rFonts w:ascii="Times New Roman" w:hAnsi="Times New Roman" w:cs="Times New Roman"/>
          <w:b/>
          <w:bCs/>
          <w:color w:val="000000" w:themeColor="text1"/>
          <w:sz w:val="24"/>
          <w:szCs w:val="24"/>
        </w:rPr>
        <w:t xml:space="preserve">3.2. </w:t>
      </w:r>
      <w:r w:rsidR="00291810" w:rsidRPr="00FA2118">
        <w:rPr>
          <w:rFonts w:ascii="Times New Roman" w:hAnsi="Times New Roman" w:cs="Times New Roman"/>
          <w:b/>
          <w:bCs/>
          <w:color w:val="000000" w:themeColor="text1"/>
          <w:sz w:val="24"/>
          <w:szCs w:val="24"/>
        </w:rPr>
        <w:t>Sub-heading</w:t>
      </w:r>
      <w:r w:rsidRPr="00FA2118">
        <w:rPr>
          <w:rFonts w:ascii="Times New Roman" w:hAnsi="Times New Roman" w:cs="Times New Roman"/>
          <w:b/>
          <w:bCs/>
          <w:color w:val="000000" w:themeColor="text1"/>
          <w:sz w:val="24"/>
          <w:szCs w:val="24"/>
        </w:rPr>
        <w:t xml:space="preserve"> for this section</w:t>
      </w:r>
      <w:r w:rsidRPr="00FA2118">
        <w:rPr>
          <w:rFonts w:ascii="Times New Roman" w:hAnsi="Times New Roman" w:cs="Times New Roman"/>
          <w:i/>
          <w:iCs/>
          <w:color w:val="000000" w:themeColor="text1"/>
          <w:sz w:val="24"/>
          <w:szCs w:val="24"/>
        </w:rPr>
        <w:t xml:space="preserve"> </w:t>
      </w:r>
      <w:r w:rsidRPr="00FA2118">
        <w:rPr>
          <w:rFonts w:ascii="Times New Roman" w:hAnsi="Times New Roman" w:cs="Times New Roman"/>
          <w:b/>
          <w:bCs/>
          <w:color w:val="000000" w:themeColor="text1"/>
          <w:sz w:val="24"/>
          <w:szCs w:val="24"/>
        </w:rPr>
        <w:t xml:space="preserve">(Font; </w:t>
      </w:r>
      <w:r w:rsidR="00CB7585" w:rsidRPr="00FA2118">
        <w:rPr>
          <w:rFonts w:ascii="Times New Roman" w:hAnsi="Times New Roman" w:cs="Times New Roman"/>
          <w:b/>
          <w:bCs/>
          <w:color w:val="000000" w:themeColor="text1"/>
          <w:sz w:val="24"/>
          <w:szCs w:val="24"/>
        </w:rPr>
        <w:t xml:space="preserve">Times New Roman </w:t>
      </w:r>
      <w:r w:rsidR="00F944BE" w:rsidRPr="00FA2118">
        <w:rPr>
          <w:rFonts w:ascii="Times New Roman" w:hAnsi="Times New Roman" w:cs="Times New Roman"/>
          <w:b/>
          <w:bCs/>
          <w:color w:val="000000" w:themeColor="text1"/>
          <w:sz w:val="24"/>
          <w:szCs w:val="24"/>
        </w:rPr>
        <w:t xml:space="preserve">11 </w:t>
      </w:r>
      <w:r w:rsidRPr="00FA2118">
        <w:rPr>
          <w:rFonts w:ascii="Times New Roman" w:hAnsi="Times New Roman" w:cs="Times New Roman"/>
          <w:b/>
          <w:bCs/>
          <w:color w:val="000000" w:themeColor="text1"/>
          <w:sz w:val="24"/>
          <w:szCs w:val="24"/>
        </w:rPr>
        <w:t>Bold)</w:t>
      </w:r>
    </w:p>
    <w:p w14:paraId="40C9FFE3" w14:textId="603726CC" w:rsidR="007B41EE" w:rsidRPr="00FA2118" w:rsidRDefault="007B41EE" w:rsidP="009E4936">
      <w:pPr>
        <w:spacing w:after="0" w:line="360" w:lineRule="auto"/>
        <w:ind w:firstLine="284"/>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 xml:space="preserve">Text for this sub-section. (Font; </w:t>
      </w:r>
      <w:r w:rsidR="00CB7585" w:rsidRPr="00FA2118">
        <w:rPr>
          <w:rFonts w:ascii="Times New Roman" w:hAnsi="Times New Roman" w:cs="Times New Roman"/>
          <w:color w:val="000000" w:themeColor="text1"/>
          <w:sz w:val="24"/>
          <w:szCs w:val="24"/>
        </w:rPr>
        <w:t xml:space="preserve">Times New Roman </w:t>
      </w:r>
      <w:r w:rsidR="00F944BE" w:rsidRPr="00FA2118">
        <w:rPr>
          <w:rFonts w:ascii="Times New Roman" w:hAnsi="Times New Roman" w:cs="Times New Roman"/>
          <w:color w:val="000000" w:themeColor="text1"/>
          <w:sz w:val="24"/>
          <w:szCs w:val="24"/>
        </w:rPr>
        <w:t xml:space="preserve">11 </w:t>
      </w:r>
      <w:r w:rsidRPr="00FA2118">
        <w:rPr>
          <w:rFonts w:ascii="Times New Roman" w:hAnsi="Times New Roman" w:cs="Times New Roman"/>
          <w:color w:val="000000" w:themeColor="text1"/>
          <w:sz w:val="24"/>
          <w:szCs w:val="24"/>
        </w:rPr>
        <w:t>Regular)</w:t>
      </w:r>
    </w:p>
    <w:p w14:paraId="206A78D7" w14:textId="77777777" w:rsidR="007B41EE" w:rsidRPr="00FA2118" w:rsidRDefault="007B41EE" w:rsidP="009E4936">
      <w:pPr>
        <w:spacing w:after="0" w:line="360" w:lineRule="auto"/>
        <w:ind w:firstLine="284"/>
        <w:jc w:val="both"/>
        <w:rPr>
          <w:rFonts w:ascii="Times New Roman" w:hAnsi="Times New Roman" w:cs="Times New Roman"/>
          <w:color w:val="000000" w:themeColor="text1"/>
          <w:sz w:val="24"/>
          <w:szCs w:val="24"/>
        </w:rPr>
      </w:pPr>
    </w:p>
    <w:p w14:paraId="2FAA8D9F" w14:textId="0B10EFFA" w:rsidR="007B41EE" w:rsidRPr="00FA2118" w:rsidRDefault="007B41EE" w:rsidP="009E4936">
      <w:pPr>
        <w:spacing w:after="0" w:line="360" w:lineRule="auto"/>
        <w:jc w:val="both"/>
        <w:rPr>
          <w:rFonts w:ascii="Times New Roman" w:hAnsi="Times New Roman" w:cs="Times New Roman"/>
          <w:b/>
          <w:bCs/>
          <w:color w:val="000000" w:themeColor="text1"/>
          <w:sz w:val="24"/>
          <w:szCs w:val="24"/>
        </w:rPr>
      </w:pPr>
      <w:r w:rsidRPr="00FA2118">
        <w:rPr>
          <w:rFonts w:ascii="Times New Roman" w:hAnsi="Times New Roman" w:cs="Times New Roman"/>
          <w:b/>
          <w:bCs/>
          <w:color w:val="000000" w:themeColor="text1"/>
          <w:sz w:val="24"/>
          <w:szCs w:val="24"/>
        </w:rPr>
        <w:t xml:space="preserve">3.3. </w:t>
      </w:r>
      <w:r w:rsidR="00291810" w:rsidRPr="00FA2118">
        <w:rPr>
          <w:rFonts w:ascii="Times New Roman" w:hAnsi="Times New Roman" w:cs="Times New Roman"/>
          <w:b/>
          <w:bCs/>
          <w:color w:val="000000" w:themeColor="text1"/>
          <w:sz w:val="24"/>
          <w:szCs w:val="24"/>
        </w:rPr>
        <w:t>Sub-heading</w:t>
      </w:r>
      <w:r w:rsidRPr="00FA2118">
        <w:rPr>
          <w:rFonts w:ascii="Times New Roman" w:hAnsi="Times New Roman" w:cs="Times New Roman"/>
          <w:b/>
          <w:bCs/>
          <w:color w:val="000000" w:themeColor="text1"/>
          <w:sz w:val="24"/>
          <w:szCs w:val="24"/>
        </w:rPr>
        <w:t xml:space="preserve"> for this section</w:t>
      </w:r>
      <w:r w:rsidRPr="00FA2118">
        <w:rPr>
          <w:rFonts w:ascii="Times New Roman" w:hAnsi="Times New Roman" w:cs="Times New Roman"/>
          <w:i/>
          <w:iCs/>
          <w:color w:val="000000" w:themeColor="text1"/>
          <w:sz w:val="24"/>
          <w:szCs w:val="24"/>
        </w:rPr>
        <w:t xml:space="preserve"> </w:t>
      </w:r>
      <w:r w:rsidRPr="00FA2118">
        <w:rPr>
          <w:rFonts w:ascii="Times New Roman" w:hAnsi="Times New Roman" w:cs="Times New Roman"/>
          <w:b/>
          <w:bCs/>
          <w:color w:val="000000" w:themeColor="text1"/>
          <w:sz w:val="24"/>
          <w:szCs w:val="24"/>
        </w:rPr>
        <w:t xml:space="preserve">(Font; </w:t>
      </w:r>
      <w:r w:rsidR="00CB7585" w:rsidRPr="00FA2118">
        <w:rPr>
          <w:rFonts w:ascii="Times New Roman" w:hAnsi="Times New Roman" w:cs="Times New Roman"/>
          <w:b/>
          <w:bCs/>
          <w:color w:val="000000" w:themeColor="text1"/>
          <w:sz w:val="24"/>
          <w:szCs w:val="24"/>
        </w:rPr>
        <w:t xml:space="preserve">Times New Roman </w:t>
      </w:r>
      <w:r w:rsidR="00F944BE" w:rsidRPr="00FA2118">
        <w:rPr>
          <w:rFonts w:ascii="Times New Roman" w:hAnsi="Times New Roman" w:cs="Times New Roman"/>
          <w:b/>
          <w:bCs/>
          <w:color w:val="000000" w:themeColor="text1"/>
          <w:sz w:val="24"/>
          <w:szCs w:val="24"/>
        </w:rPr>
        <w:t xml:space="preserve">11 </w:t>
      </w:r>
      <w:r w:rsidRPr="00FA2118">
        <w:rPr>
          <w:rFonts w:ascii="Times New Roman" w:hAnsi="Times New Roman" w:cs="Times New Roman"/>
          <w:b/>
          <w:bCs/>
          <w:color w:val="000000" w:themeColor="text1"/>
          <w:sz w:val="24"/>
          <w:szCs w:val="24"/>
        </w:rPr>
        <w:t>Bold)</w:t>
      </w:r>
    </w:p>
    <w:p w14:paraId="3D07EB79" w14:textId="6DF9190D" w:rsidR="007B41EE" w:rsidRPr="00FA2118" w:rsidRDefault="007B41EE" w:rsidP="009E4936">
      <w:pPr>
        <w:spacing w:after="0" w:line="360" w:lineRule="auto"/>
        <w:ind w:firstLine="284"/>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 xml:space="preserve">Text for this sub-section. (Font; </w:t>
      </w:r>
      <w:r w:rsidR="00CB7585" w:rsidRPr="00FA2118">
        <w:rPr>
          <w:rFonts w:ascii="Times New Roman" w:hAnsi="Times New Roman" w:cs="Times New Roman"/>
          <w:color w:val="000000" w:themeColor="text1"/>
          <w:sz w:val="24"/>
          <w:szCs w:val="24"/>
        </w:rPr>
        <w:t xml:space="preserve">Times New Roman </w:t>
      </w:r>
      <w:r w:rsidR="00F944BE" w:rsidRPr="00FA2118">
        <w:rPr>
          <w:rFonts w:ascii="Times New Roman" w:hAnsi="Times New Roman" w:cs="Times New Roman"/>
          <w:color w:val="000000" w:themeColor="text1"/>
          <w:sz w:val="24"/>
          <w:szCs w:val="24"/>
        </w:rPr>
        <w:t xml:space="preserve">11 </w:t>
      </w:r>
      <w:r w:rsidRPr="00FA2118">
        <w:rPr>
          <w:rFonts w:ascii="Times New Roman" w:hAnsi="Times New Roman" w:cs="Times New Roman"/>
          <w:color w:val="000000" w:themeColor="text1"/>
          <w:sz w:val="24"/>
          <w:szCs w:val="24"/>
        </w:rPr>
        <w:t>Regular)</w:t>
      </w:r>
    </w:p>
    <w:p w14:paraId="73E14B35" w14:textId="77777777" w:rsidR="007B41EE" w:rsidRPr="00FA2118" w:rsidRDefault="007B41EE" w:rsidP="009E4936">
      <w:pPr>
        <w:spacing w:after="0" w:line="360" w:lineRule="auto"/>
        <w:ind w:firstLine="284"/>
        <w:jc w:val="both"/>
        <w:rPr>
          <w:rFonts w:ascii="Times New Roman" w:hAnsi="Times New Roman" w:cs="Times New Roman"/>
          <w:color w:val="000000" w:themeColor="text1"/>
          <w:sz w:val="24"/>
          <w:szCs w:val="24"/>
        </w:rPr>
      </w:pPr>
    </w:p>
    <w:p w14:paraId="0C8199F3" w14:textId="4DC79210" w:rsidR="007B41EE" w:rsidRPr="00FA2118" w:rsidRDefault="007B41EE" w:rsidP="009E4936">
      <w:pPr>
        <w:pStyle w:val="Heading1"/>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Figures</w:t>
      </w:r>
      <w:r w:rsidR="002A287E" w:rsidRPr="00FA2118">
        <w:rPr>
          <w:rFonts w:ascii="Times New Roman" w:hAnsi="Times New Roman" w:cs="Times New Roman"/>
          <w:color w:val="000000" w:themeColor="text1"/>
          <w:sz w:val="24"/>
          <w:szCs w:val="24"/>
        </w:rPr>
        <w:t xml:space="preserve"> &amp; Figure Legends</w:t>
      </w:r>
    </w:p>
    <w:p w14:paraId="62FBC914" w14:textId="3C426B13" w:rsidR="007B41EE" w:rsidRPr="00FA2118" w:rsidRDefault="007B41EE" w:rsidP="009E4936">
      <w:pPr>
        <w:spacing w:after="0" w:line="360" w:lineRule="auto"/>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All Figures/images should be inserted within the text as close as possible to where they are referenced (</w:t>
      </w:r>
      <w:r w:rsidR="00254630" w:rsidRPr="00FA2118">
        <w:rPr>
          <w:rFonts w:ascii="Times New Roman" w:hAnsi="Times New Roman" w:cs="Times New Roman"/>
          <w:color w:val="000000" w:themeColor="text1"/>
          <w:sz w:val="24"/>
          <w:szCs w:val="24"/>
        </w:rPr>
        <w:t>F</w:t>
      </w:r>
      <w:r w:rsidRPr="00FA2118">
        <w:rPr>
          <w:rFonts w:ascii="Times New Roman" w:hAnsi="Times New Roman" w:cs="Times New Roman"/>
          <w:color w:val="000000" w:themeColor="text1"/>
          <w:sz w:val="24"/>
          <w:szCs w:val="24"/>
        </w:rPr>
        <w:t>ig</w:t>
      </w:r>
      <w:r w:rsidR="009E6048" w:rsidRPr="00FA2118">
        <w:rPr>
          <w:rFonts w:ascii="Times New Roman" w:hAnsi="Times New Roman" w:cs="Times New Roman"/>
          <w:color w:val="000000" w:themeColor="text1"/>
          <w:sz w:val="24"/>
          <w:szCs w:val="24"/>
        </w:rPr>
        <w:t xml:space="preserve">. </w:t>
      </w:r>
      <w:r w:rsidRPr="00FA2118">
        <w:rPr>
          <w:rFonts w:ascii="Times New Roman" w:hAnsi="Times New Roman" w:cs="Times New Roman"/>
          <w:color w:val="000000" w:themeColor="text1"/>
          <w:sz w:val="24"/>
          <w:szCs w:val="24"/>
        </w:rPr>
        <w:t>1). Authors should not upload them as separate files.</w:t>
      </w:r>
    </w:p>
    <w:p w14:paraId="5B129C01" w14:textId="77777777" w:rsidR="00721F56" w:rsidRPr="00FA2118" w:rsidRDefault="00721F56" w:rsidP="009E4936">
      <w:pPr>
        <w:spacing w:after="0" w:line="360" w:lineRule="auto"/>
        <w:jc w:val="both"/>
        <w:rPr>
          <w:rFonts w:ascii="Times New Roman" w:hAnsi="Times New Roman" w:cs="Times New Roman"/>
          <w:color w:val="000000" w:themeColor="text1"/>
          <w:sz w:val="24"/>
          <w:szCs w:val="24"/>
        </w:rPr>
      </w:pPr>
    </w:p>
    <w:p w14:paraId="705E013E" w14:textId="77777777" w:rsidR="007B41EE" w:rsidRPr="00FA2118" w:rsidRDefault="007B41EE" w:rsidP="009E4936">
      <w:pPr>
        <w:bidi/>
        <w:spacing w:after="0" w:line="360" w:lineRule="auto"/>
        <w:jc w:val="both"/>
        <w:rPr>
          <w:rFonts w:ascii="Times New Roman" w:hAnsi="Times New Roman" w:cs="Times New Roman"/>
          <w:color w:val="000000" w:themeColor="text1"/>
          <w:sz w:val="24"/>
          <w:szCs w:val="24"/>
        </w:rPr>
      </w:pPr>
    </w:p>
    <w:p w14:paraId="20A6DDDF" w14:textId="77777777" w:rsidR="007B41EE" w:rsidRPr="00FA2118" w:rsidRDefault="007B41EE" w:rsidP="009E4936">
      <w:pPr>
        <w:spacing w:after="0" w:line="360" w:lineRule="auto"/>
        <w:jc w:val="center"/>
        <w:rPr>
          <w:rFonts w:ascii="Times New Roman" w:hAnsi="Times New Roman" w:cs="Times New Roman"/>
          <w:color w:val="000000" w:themeColor="text1"/>
          <w:sz w:val="24"/>
          <w:szCs w:val="24"/>
          <w:lang w:bidi="fa-IR"/>
        </w:rPr>
      </w:pPr>
      <w:r w:rsidRPr="00FA2118">
        <w:rPr>
          <w:rFonts w:ascii="Times New Roman" w:hAnsi="Times New Roman" w:cs="Times New Roman"/>
          <w:noProof/>
          <w:sz w:val="24"/>
          <w:szCs w:val="24"/>
        </w:rPr>
        <w:drawing>
          <wp:inline distT="0" distB="0" distL="0" distR="0" wp14:anchorId="256FC4EF" wp14:editId="2321FFFD">
            <wp:extent cx="4643562" cy="3389900"/>
            <wp:effectExtent l="0" t="0" r="5080" b="1270"/>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close up of a necklac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0345" cy="3445953"/>
                    </a:xfrm>
                    <a:prstGeom prst="rect">
                      <a:avLst/>
                    </a:prstGeom>
                    <a:noFill/>
                    <a:ln>
                      <a:noFill/>
                    </a:ln>
                  </pic:spPr>
                </pic:pic>
              </a:graphicData>
            </a:graphic>
          </wp:inline>
        </w:drawing>
      </w:r>
    </w:p>
    <w:p w14:paraId="3C9A7919" w14:textId="474C38C8" w:rsidR="007B41EE" w:rsidRPr="00FA2118" w:rsidRDefault="007B41EE" w:rsidP="009E4936">
      <w:pPr>
        <w:spacing w:after="0" w:line="360" w:lineRule="auto"/>
        <w:jc w:val="center"/>
        <w:rPr>
          <w:rFonts w:ascii="Times New Roman" w:hAnsi="Times New Roman" w:cs="Times New Roman"/>
          <w:color w:val="000000" w:themeColor="text1"/>
          <w:sz w:val="24"/>
          <w:szCs w:val="24"/>
          <w:lang w:bidi="fa-IR"/>
        </w:rPr>
      </w:pPr>
      <w:r w:rsidRPr="00FA2118">
        <w:rPr>
          <w:rFonts w:ascii="Times New Roman" w:hAnsi="Times New Roman" w:cs="Times New Roman"/>
          <w:b/>
          <w:bCs/>
          <w:color w:val="000000" w:themeColor="text1"/>
          <w:sz w:val="24"/>
          <w:szCs w:val="24"/>
          <w:lang w:bidi="fa-IR"/>
        </w:rPr>
        <w:t>Fig</w:t>
      </w:r>
      <w:r w:rsidR="009E6048" w:rsidRPr="00FA2118">
        <w:rPr>
          <w:rFonts w:ascii="Times New Roman" w:hAnsi="Times New Roman" w:cs="Times New Roman"/>
          <w:b/>
          <w:bCs/>
          <w:color w:val="000000" w:themeColor="text1"/>
          <w:sz w:val="24"/>
          <w:szCs w:val="24"/>
          <w:lang w:bidi="fa-IR"/>
        </w:rPr>
        <w:t xml:space="preserve">. </w:t>
      </w:r>
      <w:r w:rsidRPr="00FA2118">
        <w:rPr>
          <w:rFonts w:ascii="Times New Roman" w:hAnsi="Times New Roman" w:cs="Times New Roman"/>
          <w:b/>
          <w:bCs/>
          <w:color w:val="000000" w:themeColor="text1"/>
          <w:sz w:val="24"/>
          <w:szCs w:val="24"/>
          <w:lang w:bidi="fa-IR"/>
        </w:rPr>
        <w:t>1.</w:t>
      </w:r>
      <w:r w:rsidRPr="00FA2118">
        <w:rPr>
          <w:rFonts w:ascii="Times New Roman" w:hAnsi="Times New Roman" w:cs="Times New Roman"/>
          <w:color w:val="000000" w:themeColor="text1"/>
          <w:sz w:val="24"/>
          <w:szCs w:val="24"/>
          <w:lang w:bidi="fa-IR"/>
        </w:rPr>
        <w:t xml:space="preserve"> The </w:t>
      </w:r>
      <w:r w:rsidR="00291810" w:rsidRPr="00FA2118">
        <w:rPr>
          <w:rFonts w:ascii="Times New Roman" w:hAnsi="Times New Roman" w:cs="Times New Roman"/>
          <w:color w:val="000000" w:themeColor="text1"/>
          <w:sz w:val="24"/>
          <w:szCs w:val="24"/>
          <w:lang w:bidi="fa-IR"/>
        </w:rPr>
        <w:t>protein structure</w:t>
      </w:r>
      <w:r w:rsidRPr="00FA2118">
        <w:rPr>
          <w:rFonts w:ascii="Times New Roman" w:hAnsi="Times New Roman" w:cs="Times New Roman"/>
          <w:color w:val="000000" w:themeColor="text1"/>
          <w:sz w:val="24"/>
          <w:szCs w:val="24"/>
          <w:lang w:bidi="fa-IR"/>
        </w:rPr>
        <w:t xml:space="preserve"> </w:t>
      </w:r>
      <w:r w:rsidRPr="00FA2118">
        <w:rPr>
          <w:rFonts w:ascii="Times New Roman" w:hAnsi="Times New Roman" w:cs="Times New Roman"/>
          <w:color w:val="000000" w:themeColor="text1"/>
          <w:sz w:val="24"/>
          <w:szCs w:val="24"/>
        </w:rPr>
        <w:t xml:space="preserve">(Font; </w:t>
      </w:r>
      <w:r w:rsidR="00CB7585" w:rsidRPr="00FA2118">
        <w:rPr>
          <w:rFonts w:ascii="Times New Roman" w:hAnsi="Times New Roman" w:cs="Times New Roman"/>
          <w:color w:val="000000" w:themeColor="text1"/>
          <w:sz w:val="24"/>
          <w:szCs w:val="24"/>
        </w:rPr>
        <w:t xml:space="preserve">Times New Roman </w:t>
      </w:r>
      <w:proofErr w:type="gramStart"/>
      <w:r w:rsidR="00CB7585" w:rsidRPr="00FA2118">
        <w:rPr>
          <w:rFonts w:ascii="Times New Roman" w:hAnsi="Times New Roman" w:cs="Times New Roman"/>
          <w:color w:val="000000" w:themeColor="text1"/>
          <w:sz w:val="24"/>
          <w:szCs w:val="24"/>
        </w:rPr>
        <w:t>12</w:t>
      </w:r>
      <w:r w:rsidRPr="00FA2118">
        <w:rPr>
          <w:rFonts w:ascii="Times New Roman" w:hAnsi="Times New Roman" w:cs="Times New Roman"/>
          <w:color w:val="000000" w:themeColor="text1"/>
          <w:sz w:val="24"/>
          <w:szCs w:val="24"/>
        </w:rPr>
        <w:t>)</w:t>
      </w:r>
      <w:r w:rsidRPr="00FA2118">
        <w:rPr>
          <w:rFonts w:ascii="Times New Roman" w:hAnsi="Times New Roman" w:cs="Times New Roman"/>
          <w:color w:val="000000" w:themeColor="text1"/>
          <w:sz w:val="24"/>
          <w:szCs w:val="24"/>
          <w:lang w:bidi="fa-IR"/>
        </w:rPr>
        <w:t>(</w:t>
      </w:r>
      <w:proofErr w:type="gramEnd"/>
      <w:r w:rsidRPr="00FA2118">
        <w:rPr>
          <w:rFonts w:ascii="Times New Roman" w:hAnsi="Times New Roman" w:cs="Times New Roman"/>
          <w:color w:val="000000" w:themeColor="text1"/>
          <w:sz w:val="24"/>
          <w:szCs w:val="24"/>
          <w:lang w:bidi="fa-IR"/>
        </w:rPr>
        <w:t>reference)</w:t>
      </w:r>
    </w:p>
    <w:p w14:paraId="0D2479B2" w14:textId="0372EC14" w:rsidR="007B41EE" w:rsidRPr="00FA2118" w:rsidRDefault="007B41EE" w:rsidP="009E4936">
      <w:pPr>
        <w:spacing w:after="0" w:line="360" w:lineRule="auto"/>
        <w:jc w:val="center"/>
        <w:rPr>
          <w:rFonts w:ascii="Times New Roman" w:hAnsi="Times New Roman" w:cs="Times New Roman"/>
          <w:color w:val="000000" w:themeColor="text1"/>
          <w:sz w:val="24"/>
          <w:szCs w:val="24"/>
          <w:lang w:bidi="fa-IR"/>
        </w:rPr>
      </w:pPr>
      <w:r w:rsidRPr="00FA2118">
        <w:rPr>
          <w:rFonts w:ascii="Times New Roman" w:hAnsi="Times New Roman" w:cs="Times New Roman"/>
          <w:color w:val="000000" w:themeColor="text1"/>
          <w:sz w:val="24"/>
          <w:szCs w:val="24"/>
          <w:lang w:bidi="fa-IR"/>
        </w:rPr>
        <w:lastRenderedPageBreak/>
        <w:t>Picture resolution= 200 dpi</w:t>
      </w:r>
    </w:p>
    <w:p w14:paraId="6AD7703D" w14:textId="77777777" w:rsidR="00721F56" w:rsidRPr="00FA2118" w:rsidRDefault="00721F56" w:rsidP="009E4936">
      <w:pPr>
        <w:spacing w:after="0" w:line="360" w:lineRule="auto"/>
        <w:jc w:val="center"/>
        <w:rPr>
          <w:rFonts w:ascii="Times New Roman" w:hAnsi="Times New Roman" w:cs="Times New Roman"/>
          <w:color w:val="000000" w:themeColor="text1"/>
          <w:sz w:val="24"/>
          <w:szCs w:val="24"/>
          <w:lang w:bidi="fa-IR"/>
        </w:rPr>
      </w:pPr>
    </w:p>
    <w:p w14:paraId="4B5D4B53" w14:textId="046B4993" w:rsidR="007B41EE" w:rsidRPr="00FA2118" w:rsidRDefault="002A287E" w:rsidP="009E4936">
      <w:pPr>
        <w:spacing w:after="0" w:line="360" w:lineRule="auto"/>
        <w:rPr>
          <w:rFonts w:ascii="Times New Roman" w:hAnsi="Times New Roman" w:cs="Times New Roman"/>
          <w:b/>
          <w:bCs/>
          <w:color w:val="000000" w:themeColor="text1"/>
          <w:sz w:val="20"/>
          <w:szCs w:val="20"/>
        </w:rPr>
      </w:pPr>
      <w:r w:rsidRPr="00FA2118">
        <w:rPr>
          <w:rFonts w:asciiTheme="majorHAnsi" w:hAnsiTheme="majorHAnsi" w:cstheme="majorBidi"/>
          <w:b/>
          <w:bCs/>
          <w:color w:val="000000" w:themeColor="text1"/>
          <w:sz w:val="28"/>
          <w:szCs w:val="28"/>
        </w:rPr>
        <w:sym w:font="Wingdings" w:char="F033"/>
      </w:r>
      <w:r w:rsidRPr="00FA2118">
        <w:rPr>
          <w:rFonts w:asciiTheme="majorHAnsi" w:hAnsiTheme="majorHAnsi" w:cstheme="majorBidi"/>
          <w:b/>
          <w:bCs/>
          <w:color w:val="000000" w:themeColor="text1"/>
          <w:sz w:val="21"/>
          <w:szCs w:val="21"/>
        </w:rPr>
        <w:t xml:space="preserve"> </w:t>
      </w:r>
      <w:r w:rsidRPr="00FA2118">
        <w:rPr>
          <w:rFonts w:asciiTheme="majorHAnsi" w:hAnsiTheme="majorHAnsi" w:cstheme="majorBidi"/>
          <w:b/>
          <w:bCs/>
          <w:color w:val="000000" w:themeColor="text1"/>
          <w:sz w:val="16"/>
          <w:szCs w:val="16"/>
        </w:rPr>
        <w:t xml:space="preserve"> </w:t>
      </w:r>
      <w:r w:rsidR="007B41EE" w:rsidRPr="00FA2118">
        <w:rPr>
          <w:rFonts w:ascii="Times New Roman" w:hAnsi="Times New Roman" w:cs="Times New Roman"/>
          <w:b/>
          <w:bCs/>
          <w:color w:val="000000" w:themeColor="text1"/>
        </w:rPr>
        <w:t>The bottom titles of the figures should be in the middle</w:t>
      </w:r>
      <w:r w:rsidRPr="00FA2118">
        <w:rPr>
          <w:rFonts w:ascii="Times New Roman" w:hAnsi="Times New Roman" w:cs="Times New Roman"/>
          <w:b/>
          <w:bCs/>
          <w:color w:val="000000" w:themeColor="text1"/>
        </w:rPr>
        <w:t>.</w:t>
      </w:r>
    </w:p>
    <w:p w14:paraId="551F88B1" w14:textId="480DBED1" w:rsidR="007B41EE" w:rsidRPr="00FA2118" w:rsidRDefault="002A287E" w:rsidP="009E4936">
      <w:pPr>
        <w:spacing w:after="0" w:line="360" w:lineRule="auto"/>
        <w:rPr>
          <w:rFonts w:ascii="Times New Roman" w:hAnsi="Times New Roman" w:cs="Times New Roman"/>
          <w:b/>
          <w:bCs/>
          <w:color w:val="000000" w:themeColor="text1"/>
          <w:sz w:val="24"/>
          <w:szCs w:val="24"/>
        </w:rPr>
      </w:pPr>
      <w:r w:rsidRPr="00FA2118">
        <w:rPr>
          <w:rFonts w:asciiTheme="majorHAnsi" w:hAnsiTheme="majorHAnsi" w:cstheme="majorBidi"/>
          <w:b/>
          <w:bCs/>
          <w:color w:val="000000" w:themeColor="text1"/>
          <w:sz w:val="28"/>
          <w:szCs w:val="28"/>
        </w:rPr>
        <w:sym w:font="Wingdings" w:char="F033"/>
      </w:r>
      <w:r w:rsidRPr="00FA2118">
        <w:rPr>
          <w:rFonts w:asciiTheme="majorHAnsi" w:hAnsiTheme="majorHAnsi" w:cstheme="majorBidi"/>
          <w:b/>
          <w:bCs/>
          <w:color w:val="000000" w:themeColor="text1"/>
          <w:sz w:val="32"/>
          <w:szCs w:val="32"/>
        </w:rPr>
        <w:t xml:space="preserve"> </w:t>
      </w:r>
      <w:r w:rsidRPr="00FA2118">
        <w:rPr>
          <w:rFonts w:ascii="Times New Roman" w:hAnsi="Times New Roman" w:cs="Times New Roman"/>
          <w:b/>
          <w:bCs/>
          <w:color w:val="000000" w:themeColor="text1"/>
          <w:sz w:val="24"/>
          <w:szCs w:val="24"/>
        </w:rPr>
        <w:t xml:space="preserve"> </w:t>
      </w:r>
      <w:r w:rsidRPr="00FA2118">
        <w:rPr>
          <w:rFonts w:ascii="Times New Roman" w:hAnsi="Times New Roman" w:cs="Times New Roman"/>
          <w:b/>
          <w:bCs/>
          <w:color w:val="000000" w:themeColor="text1"/>
        </w:rPr>
        <w:t>I</w:t>
      </w:r>
      <w:r w:rsidR="007B41EE" w:rsidRPr="00FA2118">
        <w:rPr>
          <w:rFonts w:ascii="Times New Roman" w:hAnsi="Times New Roman" w:cs="Times New Roman"/>
          <w:b/>
          <w:bCs/>
          <w:color w:val="000000" w:themeColor="text1"/>
        </w:rPr>
        <w:t>f your pictures are not based on your research you have to cite the reference that you used</w:t>
      </w:r>
      <w:r w:rsidRPr="00FA2118">
        <w:rPr>
          <w:rFonts w:ascii="Times New Roman" w:hAnsi="Times New Roman" w:cs="Times New Roman"/>
          <w:b/>
          <w:bCs/>
          <w:color w:val="000000" w:themeColor="text1"/>
        </w:rPr>
        <w:t>.</w:t>
      </w:r>
    </w:p>
    <w:p w14:paraId="35CBCA77" w14:textId="4D1ECACA" w:rsidR="007B41EE" w:rsidRPr="00FA2118" w:rsidRDefault="00504DB4" w:rsidP="009E4936">
      <w:pPr>
        <w:spacing w:after="0" w:line="360" w:lineRule="auto"/>
        <w:rPr>
          <w:rFonts w:ascii="Times New Roman" w:hAnsi="Times New Roman" w:cs="Times New Roman"/>
          <w:b/>
          <w:bCs/>
          <w:color w:val="000000" w:themeColor="text1"/>
          <w:sz w:val="24"/>
          <w:szCs w:val="24"/>
        </w:rPr>
      </w:pPr>
      <w:r w:rsidRPr="00FA2118">
        <w:rPr>
          <w:rFonts w:asciiTheme="majorHAnsi" w:hAnsiTheme="majorHAnsi" w:cstheme="majorBidi"/>
          <w:b/>
          <w:bCs/>
          <w:color w:val="000000" w:themeColor="text1"/>
          <w:sz w:val="28"/>
          <w:szCs w:val="28"/>
        </w:rPr>
        <w:sym w:font="Wingdings" w:char="F033"/>
      </w:r>
      <w:r w:rsidRPr="00FA2118">
        <w:rPr>
          <w:rFonts w:asciiTheme="majorHAnsi" w:hAnsiTheme="majorHAnsi" w:cstheme="majorBidi"/>
          <w:b/>
          <w:bCs/>
          <w:color w:val="000000" w:themeColor="text1"/>
        </w:rPr>
        <w:t xml:space="preserve">  </w:t>
      </w:r>
      <w:r w:rsidR="007B41EE" w:rsidRPr="00FA2118">
        <w:rPr>
          <w:rFonts w:ascii="Times New Roman" w:hAnsi="Times New Roman" w:cs="Times New Roman"/>
          <w:b/>
          <w:bCs/>
          <w:color w:val="000000" w:themeColor="text1"/>
        </w:rPr>
        <w:t>Note: The number of figures in each article should not exceed 5</w:t>
      </w:r>
      <w:r w:rsidRPr="00FA2118">
        <w:rPr>
          <w:rFonts w:ascii="Times New Roman" w:hAnsi="Times New Roman" w:cs="Times New Roman"/>
          <w:b/>
          <w:bCs/>
          <w:color w:val="000000" w:themeColor="text1"/>
        </w:rPr>
        <w:t>.</w:t>
      </w:r>
    </w:p>
    <w:p w14:paraId="38E6C408" w14:textId="77777777" w:rsidR="00504DB4" w:rsidRPr="00FA2118" w:rsidRDefault="00504DB4" w:rsidP="009E4936">
      <w:pPr>
        <w:spacing w:after="0" w:line="360" w:lineRule="auto"/>
        <w:rPr>
          <w:rFonts w:ascii="Times New Roman" w:hAnsi="Times New Roman" w:cs="Times New Roman"/>
          <w:b/>
          <w:bCs/>
          <w:color w:val="000000" w:themeColor="text1"/>
          <w:sz w:val="24"/>
          <w:szCs w:val="24"/>
          <w:lang w:bidi="fa-IR"/>
        </w:rPr>
      </w:pPr>
    </w:p>
    <w:p w14:paraId="6622FABD" w14:textId="77777777" w:rsidR="007B41EE" w:rsidRPr="00FA2118" w:rsidRDefault="007B41EE" w:rsidP="009E4936">
      <w:pPr>
        <w:pStyle w:val="Heading1"/>
        <w:tabs>
          <w:tab w:val="left" w:pos="2493"/>
        </w:tabs>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Tables</w:t>
      </w:r>
      <w:r w:rsidRPr="00FA2118">
        <w:rPr>
          <w:rFonts w:ascii="Times New Roman" w:hAnsi="Times New Roman" w:cs="Times New Roman"/>
          <w:color w:val="000000" w:themeColor="text1"/>
          <w:sz w:val="24"/>
          <w:szCs w:val="24"/>
        </w:rPr>
        <w:tab/>
      </w:r>
    </w:p>
    <w:p w14:paraId="66FA17BF" w14:textId="77777777" w:rsidR="007B41EE" w:rsidRPr="00FA2118" w:rsidRDefault="007B41EE" w:rsidP="009E4936">
      <w:pPr>
        <w:spacing w:after="0" w:line="360" w:lineRule="auto"/>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All Tables should be inserted within the text as close as possible to where they are referenced (</w:t>
      </w:r>
      <w:r w:rsidR="00254630" w:rsidRPr="00FA2118">
        <w:rPr>
          <w:rFonts w:ascii="Times New Roman" w:hAnsi="Times New Roman" w:cs="Times New Roman"/>
          <w:color w:val="000000" w:themeColor="text1"/>
          <w:sz w:val="24"/>
          <w:szCs w:val="24"/>
        </w:rPr>
        <w:t>T</w:t>
      </w:r>
      <w:r w:rsidRPr="00FA2118">
        <w:rPr>
          <w:rFonts w:ascii="Times New Roman" w:hAnsi="Times New Roman" w:cs="Times New Roman"/>
          <w:color w:val="000000" w:themeColor="text1"/>
          <w:sz w:val="24"/>
          <w:szCs w:val="24"/>
        </w:rPr>
        <w:t>able 1). Authors should not upload them as separate files.</w:t>
      </w:r>
    </w:p>
    <w:p w14:paraId="236DFA97" w14:textId="77777777" w:rsidR="007B41EE" w:rsidRPr="00FA2118" w:rsidRDefault="007B41EE" w:rsidP="009E4936">
      <w:pPr>
        <w:spacing w:after="0" w:line="360" w:lineRule="auto"/>
        <w:jc w:val="both"/>
        <w:rPr>
          <w:rFonts w:ascii="Times New Roman" w:hAnsi="Times New Roman" w:cs="Times New Roman"/>
          <w:color w:val="000000" w:themeColor="text1"/>
          <w:sz w:val="24"/>
          <w:szCs w:val="24"/>
        </w:rPr>
      </w:pPr>
    </w:p>
    <w:p w14:paraId="4D334487" w14:textId="77FBD1F5" w:rsidR="007B41EE" w:rsidRPr="00FA2118" w:rsidRDefault="007B41EE" w:rsidP="009E4936">
      <w:pPr>
        <w:spacing w:after="0" w:line="360" w:lineRule="auto"/>
        <w:jc w:val="center"/>
        <w:rPr>
          <w:rFonts w:ascii="Times New Roman" w:hAnsi="Times New Roman" w:cs="Times New Roman"/>
          <w:color w:val="000000" w:themeColor="text1"/>
          <w:sz w:val="24"/>
          <w:szCs w:val="24"/>
          <w:vertAlign w:val="superscript"/>
          <w:lang w:bidi="fa-IR"/>
        </w:rPr>
      </w:pPr>
      <w:r w:rsidRPr="00FA2118">
        <w:rPr>
          <w:rFonts w:ascii="Times New Roman" w:eastAsia="Calibri" w:hAnsi="Times New Roman" w:cs="Times New Roman"/>
          <w:b/>
          <w:bCs/>
          <w:color w:val="000000" w:themeColor="text1"/>
          <w:spacing w:val="-4"/>
          <w:sz w:val="24"/>
          <w:szCs w:val="24"/>
        </w:rPr>
        <w:t xml:space="preserve">Table </w:t>
      </w:r>
      <w:r w:rsidR="00BA4D63" w:rsidRPr="00FA2118">
        <w:rPr>
          <w:rFonts w:ascii="Times New Roman" w:eastAsia="Calibri" w:hAnsi="Times New Roman" w:cs="Times New Roman"/>
          <w:b/>
          <w:bCs/>
          <w:color w:val="000000" w:themeColor="text1"/>
          <w:spacing w:val="-4"/>
          <w:sz w:val="24"/>
          <w:szCs w:val="24"/>
        </w:rPr>
        <w:t>1</w:t>
      </w:r>
      <w:r w:rsidRPr="00FA2118">
        <w:rPr>
          <w:rFonts w:ascii="Times New Roman" w:eastAsia="Calibri" w:hAnsi="Times New Roman" w:cs="Times New Roman"/>
          <w:b/>
          <w:bCs/>
          <w:color w:val="000000" w:themeColor="text1"/>
          <w:spacing w:val="-4"/>
          <w:sz w:val="24"/>
          <w:szCs w:val="24"/>
        </w:rPr>
        <w:t xml:space="preserve">. </w:t>
      </w:r>
      <w:r w:rsidRPr="00FA2118">
        <w:rPr>
          <w:rFonts w:ascii="Times New Roman" w:eastAsia="Calibri" w:hAnsi="Times New Roman" w:cs="Times New Roman"/>
          <w:bCs/>
          <w:color w:val="000000" w:themeColor="text1"/>
          <w:spacing w:val="-4"/>
          <w:sz w:val="24"/>
          <w:szCs w:val="24"/>
        </w:rPr>
        <w:t xml:space="preserve">Effect of temperature on pupation of </w:t>
      </w:r>
      <w:r w:rsidRPr="00FA2118">
        <w:rPr>
          <w:rFonts w:ascii="Times New Roman" w:eastAsia="Calibri" w:hAnsi="Times New Roman" w:cs="Times New Roman"/>
          <w:bCs/>
          <w:i/>
          <w:iCs/>
          <w:color w:val="000000" w:themeColor="text1"/>
          <w:spacing w:val="-4"/>
          <w:sz w:val="24"/>
          <w:szCs w:val="24"/>
        </w:rPr>
        <w:t xml:space="preserve">S. </w:t>
      </w:r>
      <w:proofErr w:type="spellStart"/>
      <w:r w:rsidRPr="00FA2118">
        <w:rPr>
          <w:rFonts w:ascii="Times New Roman" w:eastAsia="Calibri" w:hAnsi="Times New Roman" w:cs="Times New Roman"/>
          <w:bCs/>
          <w:i/>
          <w:iCs/>
          <w:color w:val="000000" w:themeColor="text1"/>
          <w:spacing w:val="-4"/>
          <w:sz w:val="24"/>
          <w:szCs w:val="24"/>
        </w:rPr>
        <w:t>littoralis</w:t>
      </w:r>
      <w:proofErr w:type="spellEnd"/>
      <w:r w:rsidRPr="00FA2118">
        <w:rPr>
          <w:rFonts w:ascii="Times New Roman" w:eastAsia="Calibri" w:hAnsi="Times New Roman" w:cs="Times New Roman"/>
          <w:bCs/>
          <w:i/>
          <w:iCs/>
          <w:color w:val="000000" w:themeColor="text1"/>
          <w:spacing w:val="-4"/>
          <w:sz w:val="24"/>
          <w:szCs w:val="24"/>
        </w:rPr>
        <w:t xml:space="preserve"> </w:t>
      </w:r>
      <w:r w:rsidRPr="00FA2118">
        <w:rPr>
          <w:rFonts w:ascii="Times New Roman" w:hAnsi="Times New Roman" w:cs="Times New Roman"/>
          <w:color w:val="000000" w:themeColor="text1"/>
          <w:sz w:val="24"/>
          <w:szCs w:val="24"/>
        </w:rPr>
        <w:t xml:space="preserve">(Font; </w:t>
      </w:r>
      <w:r w:rsidR="00CB7585" w:rsidRPr="00FA2118">
        <w:rPr>
          <w:rFonts w:ascii="Times New Roman" w:hAnsi="Times New Roman" w:cs="Times New Roman"/>
          <w:color w:val="000000" w:themeColor="text1"/>
          <w:sz w:val="24"/>
          <w:szCs w:val="24"/>
        </w:rPr>
        <w:t>Times New Roman 1</w:t>
      </w:r>
      <w:r w:rsidR="00BA4D63" w:rsidRPr="00FA2118">
        <w:rPr>
          <w:rFonts w:ascii="Times New Roman" w:hAnsi="Times New Roman" w:cs="Times New Roman"/>
          <w:color w:val="000000" w:themeColor="text1"/>
          <w:sz w:val="24"/>
          <w:szCs w:val="24"/>
        </w:rPr>
        <w:t>0</w:t>
      </w:r>
      <w:r w:rsidRPr="00FA2118">
        <w:rPr>
          <w:rFonts w:ascii="Times New Roman" w:hAnsi="Times New Roman" w:cs="Times New Roman"/>
          <w:color w:val="000000" w:themeColor="text1"/>
          <w:sz w:val="24"/>
          <w:szCs w:val="24"/>
        </w:rPr>
        <w:t>)</w:t>
      </w:r>
    </w:p>
    <w:p w14:paraId="7A5701AC" w14:textId="77777777" w:rsidR="00054D0D" w:rsidRPr="00FA2118" w:rsidRDefault="00054D0D" w:rsidP="009E4936">
      <w:pPr>
        <w:spacing w:after="0" w:line="360" w:lineRule="auto"/>
        <w:jc w:val="center"/>
        <w:rPr>
          <w:rFonts w:ascii="Times New Roman" w:hAnsi="Times New Roman" w:cs="Times New Roman"/>
          <w:color w:val="000000" w:themeColor="text1"/>
          <w:sz w:val="24"/>
          <w:szCs w:val="24"/>
          <w:lang w:bidi="fa-IR"/>
        </w:rPr>
      </w:pPr>
    </w:p>
    <w:tbl>
      <w:tblPr>
        <w:tblpPr w:leftFromText="180" w:rightFromText="180" w:bottomFromText="160" w:vertAnchor="text" w:horzAnchor="margin" w:tblpXSpec="center" w:tblpY="1"/>
        <w:tblOverlap w:val="never"/>
        <w:tblW w:w="4862" w:type="pct"/>
        <w:tblLook w:val="04A0" w:firstRow="1" w:lastRow="0" w:firstColumn="1" w:lastColumn="0" w:noHBand="0" w:noVBand="1"/>
      </w:tblPr>
      <w:tblGrid>
        <w:gridCol w:w="3245"/>
        <w:gridCol w:w="1704"/>
        <w:gridCol w:w="1965"/>
        <w:gridCol w:w="1907"/>
      </w:tblGrid>
      <w:tr w:rsidR="007B41EE" w:rsidRPr="00FA2118" w14:paraId="23B490DF" w14:textId="77777777" w:rsidTr="00CD1D8B">
        <w:trPr>
          <w:trHeight w:val="18"/>
        </w:trPr>
        <w:tc>
          <w:tcPr>
            <w:tcW w:w="1839" w:type="pct"/>
            <w:vMerge w:val="restart"/>
            <w:tcBorders>
              <w:top w:val="single" w:sz="4" w:space="0" w:color="auto"/>
            </w:tcBorders>
            <w:shd w:val="clear" w:color="auto" w:fill="auto"/>
            <w:vAlign w:val="center"/>
            <w:hideMark/>
          </w:tcPr>
          <w:p w14:paraId="76E8154C" w14:textId="77777777" w:rsidR="007B41EE" w:rsidRPr="00FA2118" w:rsidRDefault="007B41EE" w:rsidP="00BA4D63">
            <w:pPr>
              <w:spacing w:after="0" w:line="240" w:lineRule="auto"/>
              <w:jc w:val="center"/>
              <w:rPr>
                <w:rFonts w:ascii="Times New Roman" w:hAnsi="Times New Roman" w:cs="Times New Roman"/>
                <w:b/>
                <w:bCs/>
                <w:color w:val="000000" w:themeColor="text1"/>
                <w:sz w:val="20"/>
                <w:szCs w:val="20"/>
              </w:rPr>
            </w:pPr>
            <w:r w:rsidRPr="00FA2118">
              <w:rPr>
                <w:rFonts w:ascii="Times New Roman" w:hAnsi="Times New Roman" w:cs="Times New Roman"/>
                <w:b/>
                <w:bCs/>
                <w:color w:val="000000" w:themeColor="text1"/>
                <w:sz w:val="20"/>
                <w:szCs w:val="20"/>
              </w:rPr>
              <w:t>S.O.V</w:t>
            </w:r>
          </w:p>
        </w:tc>
        <w:tc>
          <w:tcPr>
            <w:tcW w:w="966" w:type="pct"/>
            <w:vMerge w:val="restart"/>
            <w:tcBorders>
              <w:top w:val="single" w:sz="4" w:space="0" w:color="auto"/>
            </w:tcBorders>
            <w:shd w:val="clear" w:color="auto" w:fill="auto"/>
            <w:vAlign w:val="center"/>
          </w:tcPr>
          <w:p w14:paraId="40860184" w14:textId="77777777" w:rsidR="007B41EE" w:rsidRPr="00FA2118" w:rsidRDefault="007B41EE" w:rsidP="00BA4D63">
            <w:pPr>
              <w:spacing w:after="0" w:line="240" w:lineRule="auto"/>
              <w:jc w:val="center"/>
              <w:rPr>
                <w:rFonts w:ascii="Times New Roman" w:hAnsi="Times New Roman" w:cs="Times New Roman"/>
                <w:b/>
                <w:bCs/>
                <w:color w:val="000000" w:themeColor="text1"/>
                <w:sz w:val="20"/>
                <w:szCs w:val="20"/>
                <w:rtl/>
              </w:rPr>
            </w:pPr>
            <w:r w:rsidRPr="00FA2118">
              <w:rPr>
                <w:rFonts w:ascii="Times New Roman" w:hAnsi="Times New Roman" w:cs="Times New Roman"/>
                <w:b/>
                <w:bCs/>
                <w:color w:val="000000" w:themeColor="text1"/>
                <w:sz w:val="20"/>
                <w:szCs w:val="20"/>
              </w:rPr>
              <w:t>DF</w:t>
            </w:r>
          </w:p>
        </w:tc>
        <w:tc>
          <w:tcPr>
            <w:tcW w:w="2195" w:type="pct"/>
            <w:gridSpan w:val="2"/>
            <w:tcBorders>
              <w:top w:val="single" w:sz="4" w:space="0" w:color="auto"/>
              <w:bottom w:val="single" w:sz="4" w:space="0" w:color="auto"/>
            </w:tcBorders>
            <w:shd w:val="clear" w:color="auto" w:fill="auto"/>
            <w:vAlign w:val="center"/>
            <w:hideMark/>
          </w:tcPr>
          <w:p w14:paraId="6FF4F6FF" w14:textId="77777777" w:rsidR="007B41EE" w:rsidRPr="00FA2118" w:rsidRDefault="007B41EE" w:rsidP="00BA4D63">
            <w:pPr>
              <w:spacing w:after="0" w:line="240" w:lineRule="auto"/>
              <w:jc w:val="center"/>
              <w:rPr>
                <w:rFonts w:ascii="Times New Roman" w:hAnsi="Times New Roman" w:cs="Times New Roman"/>
                <w:b/>
                <w:bCs/>
                <w:color w:val="000000" w:themeColor="text1"/>
                <w:sz w:val="20"/>
                <w:szCs w:val="20"/>
              </w:rPr>
            </w:pPr>
            <w:r w:rsidRPr="00FA2118">
              <w:rPr>
                <w:rFonts w:ascii="Times New Roman" w:hAnsi="Times New Roman" w:cs="Times New Roman"/>
                <w:b/>
                <w:bCs/>
                <w:color w:val="000000" w:themeColor="text1"/>
                <w:sz w:val="20"/>
                <w:szCs w:val="20"/>
              </w:rPr>
              <w:t>Mean Squares</w:t>
            </w:r>
          </w:p>
        </w:tc>
      </w:tr>
      <w:tr w:rsidR="007B41EE" w:rsidRPr="00FA2118" w14:paraId="5A0F78BE" w14:textId="77777777" w:rsidTr="00CD1D8B">
        <w:trPr>
          <w:trHeight w:val="18"/>
        </w:trPr>
        <w:tc>
          <w:tcPr>
            <w:tcW w:w="1839" w:type="pct"/>
            <w:vMerge/>
            <w:tcBorders>
              <w:bottom w:val="single" w:sz="4" w:space="0" w:color="auto"/>
            </w:tcBorders>
            <w:shd w:val="clear" w:color="auto" w:fill="auto"/>
            <w:vAlign w:val="center"/>
            <w:hideMark/>
          </w:tcPr>
          <w:p w14:paraId="612674C8" w14:textId="77777777" w:rsidR="007B41EE" w:rsidRPr="00FA2118" w:rsidRDefault="007B41EE" w:rsidP="00BA4D63">
            <w:pPr>
              <w:spacing w:after="0" w:line="240" w:lineRule="auto"/>
              <w:jc w:val="center"/>
              <w:rPr>
                <w:rFonts w:ascii="Times New Roman" w:hAnsi="Times New Roman" w:cs="Times New Roman"/>
                <w:b/>
                <w:bCs/>
                <w:color w:val="000000" w:themeColor="text1"/>
                <w:sz w:val="20"/>
                <w:szCs w:val="20"/>
              </w:rPr>
            </w:pPr>
          </w:p>
        </w:tc>
        <w:tc>
          <w:tcPr>
            <w:tcW w:w="966" w:type="pct"/>
            <w:vMerge/>
            <w:tcBorders>
              <w:bottom w:val="single" w:sz="4" w:space="0" w:color="auto"/>
            </w:tcBorders>
            <w:shd w:val="clear" w:color="auto" w:fill="auto"/>
            <w:vAlign w:val="center"/>
            <w:hideMark/>
          </w:tcPr>
          <w:p w14:paraId="1B5AF839" w14:textId="77777777" w:rsidR="007B41EE" w:rsidRPr="00FA2118" w:rsidRDefault="007B41EE" w:rsidP="00BA4D63">
            <w:pPr>
              <w:spacing w:after="0" w:line="240" w:lineRule="auto"/>
              <w:jc w:val="center"/>
              <w:rPr>
                <w:rFonts w:ascii="Times New Roman" w:hAnsi="Times New Roman" w:cs="Times New Roman"/>
                <w:b/>
                <w:bCs/>
                <w:color w:val="000000" w:themeColor="text1"/>
                <w:sz w:val="20"/>
                <w:szCs w:val="20"/>
              </w:rPr>
            </w:pPr>
          </w:p>
        </w:tc>
        <w:tc>
          <w:tcPr>
            <w:tcW w:w="1114" w:type="pct"/>
            <w:tcBorders>
              <w:top w:val="single" w:sz="4" w:space="0" w:color="auto"/>
              <w:bottom w:val="single" w:sz="4" w:space="0" w:color="auto"/>
            </w:tcBorders>
            <w:shd w:val="clear" w:color="auto" w:fill="auto"/>
            <w:vAlign w:val="center"/>
            <w:hideMark/>
          </w:tcPr>
          <w:p w14:paraId="0BF154D6" w14:textId="77777777" w:rsidR="007B41EE" w:rsidRPr="00FA2118" w:rsidRDefault="007B41EE" w:rsidP="00BA4D63">
            <w:pPr>
              <w:spacing w:after="0" w:line="240" w:lineRule="auto"/>
              <w:jc w:val="center"/>
              <w:rPr>
                <w:rFonts w:ascii="Times New Roman" w:hAnsi="Times New Roman" w:cs="Times New Roman"/>
                <w:b/>
                <w:bCs/>
                <w:color w:val="000000" w:themeColor="text1"/>
                <w:sz w:val="20"/>
                <w:szCs w:val="20"/>
                <w:rtl/>
              </w:rPr>
            </w:pPr>
            <w:r w:rsidRPr="00FA2118">
              <w:rPr>
                <w:rFonts w:ascii="Times New Roman" w:hAnsi="Times New Roman" w:cs="Times New Roman"/>
                <w:b/>
                <w:bCs/>
                <w:color w:val="000000" w:themeColor="text1"/>
                <w:sz w:val="20"/>
                <w:szCs w:val="20"/>
              </w:rPr>
              <w:t>Health plantlet</w:t>
            </w:r>
          </w:p>
        </w:tc>
        <w:tc>
          <w:tcPr>
            <w:tcW w:w="1081" w:type="pct"/>
            <w:tcBorders>
              <w:top w:val="single" w:sz="4" w:space="0" w:color="auto"/>
              <w:bottom w:val="single" w:sz="4" w:space="0" w:color="auto"/>
            </w:tcBorders>
            <w:shd w:val="clear" w:color="auto" w:fill="auto"/>
            <w:vAlign w:val="center"/>
            <w:hideMark/>
          </w:tcPr>
          <w:p w14:paraId="44505D13" w14:textId="77777777" w:rsidR="007B41EE" w:rsidRPr="00FA2118" w:rsidRDefault="007B41EE" w:rsidP="00BA4D63">
            <w:pPr>
              <w:spacing w:after="0" w:line="240" w:lineRule="auto"/>
              <w:jc w:val="center"/>
              <w:rPr>
                <w:rFonts w:ascii="Times New Roman" w:hAnsi="Times New Roman" w:cs="Times New Roman"/>
                <w:b/>
                <w:bCs/>
                <w:color w:val="000000" w:themeColor="text1"/>
                <w:sz w:val="20"/>
                <w:szCs w:val="20"/>
              </w:rPr>
            </w:pPr>
            <w:r w:rsidRPr="00FA2118">
              <w:rPr>
                <w:rFonts w:ascii="Times New Roman" w:hAnsi="Times New Roman" w:cs="Times New Roman"/>
                <w:b/>
                <w:bCs/>
                <w:color w:val="000000" w:themeColor="text1"/>
                <w:sz w:val="20"/>
                <w:szCs w:val="20"/>
              </w:rPr>
              <w:t>Survive plantlet</w:t>
            </w:r>
          </w:p>
        </w:tc>
      </w:tr>
      <w:tr w:rsidR="007B41EE" w:rsidRPr="00FA2118" w14:paraId="25BA97A6" w14:textId="77777777" w:rsidTr="001970AE">
        <w:trPr>
          <w:trHeight w:val="18"/>
        </w:trPr>
        <w:tc>
          <w:tcPr>
            <w:tcW w:w="1839" w:type="pct"/>
            <w:tcBorders>
              <w:top w:val="single" w:sz="4" w:space="0" w:color="auto"/>
            </w:tcBorders>
            <w:shd w:val="clear" w:color="auto" w:fill="auto"/>
            <w:vAlign w:val="center"/>
            <w:hideMark/>
          </w:tcPr>
          <w:p w14:paraId="1E97FEDF" w14:textId="77777777" w:rsidR="007B41EE" w:rsidRPr="00FA2118" w:rsidRDefault="007B41EE" w:rsidP="00BA4D63">
            <w:pPr>
              <w:spacing w:after="0" w:line="240" w:lineRule="auto"/>
              <w:jc w:val="center"/>
              <w:rPr>
                <w:rFonts w:ascii="Times New Roman" w:hAnsi="Times New Roman" w:cs="Times New Roman"/>
                <w:color w:val="000000" w:themeColor="text1"/>
                <w:sz w:val="20"/>
                <w:szCs w:val="20"/>
                <w:rtl/>
                <w:lang w:bidi="fa-IR"/>
              </w:rPr>
            </w:pPr>
            <w:r w:rsidRPr="00FA2118">
              <w:rPr>
                <w:rFonts w:ascii="Times New Roman" w:hAnsi="Times New Roman" w:cs="Times New Roman"/>
                <w:color w:val="000000" w:themeColor="text1"/>
                <w:sz w:val="20"/>
                <w:szCs w:val="20"/>
              </w:rPr>
              <w:t>Culture Method</w:t>
            </w:r>
          </w:p>
        </w:tc>
        <w:tc>
          <w:tcPr>
            <w:tcW w:w="966" w:type="pct"/>
            <w:tcBorders>
              <w:top w:val="single" w:sz="4" w:space="0" w:color="auto"/>
            </w:tcBorders>
            <w:shd w:val="clear" w:color="auto" w:fill="auto"/>
            <w:vAlign w:val="center"/>
            <w:hideMark/>
          </w:tcPr>
          <w:p w14:paraId="48196F6D" w14:textId="77777777" w:rsidR="007B41EE" w:rsidRPr="00FA2118" w:rsidRDefault="007B41EE" w:rsidP="00BA4D63">
            <w:pPr>
              <w:spacing w:after="0" w:line="240" w:lineRule="auto"/>
              <w:jc w:val="center"/>
              <w:rPr>
                <w:rFonts w:ascii="Times New Roman" w:hAnsi="Times New Roman" w:cs="Times New Roman"/>
                <w:color w:val="000000" w:themeColor="text1"/>
                <w:sz w:val="20"/>
                <w:szCs w:val="20"/>
                <w:rtl/>
              </w:rPr>
            </w:pPr>
            <w:r w:rsidRPr="00FA2118">
              <w:rPr>
                <w:rFonts w:ascii="Times New Roman" w:hAnsi="Times New Roman" w:cs="Times New Roman"/>
                <w:color w:val="000000" w:themeColor="text1"/>
                <w:sz w:val="20"/>
                <w:szCs w:val="20"/>
              </w:rPr>
              <w:t>1</w:t>
            </w:r>
          </w:p>
        </w:tc>
        <w:tc>
          <w:tcPr>
            <w:tcW w:w="1114" w:type="pct"/>
            <w:tcBorders>
              <w:top w:val="single" w:sz="4" w:space="0" w:color="auto"/>
            </w:tcBorders>
            <w:shd w:val="clear" w:color="auto" w:fill="auto"/>
            <w:vAlign w:val="center"/>
            <w:hideMark/>
          </w:tcPr>
          <w:p w14:paraId="12D48E34" w14:textId="77777777" w:rsidR="007B41EE" w:rsidRPr="00FA2118" w:rsidRDefault="007B41EE" w:rsidP="00BA4D63">
            <w:pPr>
              <w:spacing w:after="0" w:line="240" w:lineRule="auto"/>
              <w:jc w:val="center"/>
              <w:rPr>
                <w:rFonts w:ascii="Times New Roman" w:hAnsi="Times New Roman" w:cs="Times New Roman"/>
                <w:color w:val="000000" w:themeColor="text1"/>
                <w:sz w:val="20"/>
                <w:szCs w:val="20"/>
              </w:rPr>
            </w:pPr>
            <w:r w:rsidRPr="00FA2118">
              <w:rPr>
                <w:rFonts w:ascii="Times New Roman" w:hAnsi="Times New Roman" w:cs="Times New Roman"/>
                <w:color w:val="000000" w:themeColor="text1"/>
                <w:sz w:val="20"/>
                <w:szCs w:val="20"/>
              </w:rPr>
              <w:t xml:space="preserve">3.6 </w:t>
            </w:r>
            <w:r w:rsidRPr="00FA2118">
              <w:rPr>
                <w:rFonts w:ascii="Times New Roman" w:hAnsi="Times New Roman" w:cs="Times New Roman"/>
                <w:color w:val="000000" w:themeColor="text1"/>
                <w:sz w:val="20"/>
                <w:szCs w:val="20"/>
                <w:vertAlign w:val="superscript"/>
              </w:rPr>
              <w:t>ns</w:t>
            </w:r>
          </w:p>
        </w:tc>
        <w:tc>
          <w:tcPr>
            <w:tcW w:w="1081" w:type="pct"/>
            <w:tcBorders>
              <w:top w:val="single" w:sz="4" w:space="0" w:color="auto"/>
            </w:tcBorders>
            <w:shd w:val="clear" w:color="auto" w:fill="auto"/>
            <w:vAlign w:val="center"/>
            <w:hideMark/>
          </w:tcPr>
          <w:p w14:paraId="7F60200D" w14:textId="77777777" w:rsidR="007B41EE" w:rsidRPr="00FA2118" w:rsidRDefault="007B41EE" w:rsidP="00BA4D63">
            <w:pPr>
              <w:spacing w:after="0" w:line="240" w:lineRule="auto"/>
              <w:jc w:val="center"/>
              <w:rPr>
                <w:rFonts w:ascii="Times New Roman" w:hAnsi="Times New Roman" w:cs="Times New Roman"/>
                <w:color w:val="000000" w:themeColor="text1"/>
                <w:sz w:val="20"/>
                <w:szCs w:val="20"/>
                <w:rtl/>
              </w:rPr>
            </w:pPr>
            <w:r w:rsidRPr="00FA2118">
              <w:rPr>
                <w:rFonts w:ascii="Times New Roman" w:hAnsi="Times New Roman" w:cs="Times New Roman"/>
                <w:color w:val="000000" w:themeColor="text1"/>
                <w:sz w:val="20"/>
                <w:szCs w:val="20"/>
              </w:rPr>
              <w:t>160.9*</w:t>
            </w:r>
          </w:p>
        </w:tc>
      </w:tr>
      <w:tr w:rsidR="007B41EE" w:rsidRPr="00FA2118" w14:paraId="3AF0A48E" w14:textId="77777777" w:rsidTr="001970AE">
        <w:trPr>
          <w:trHeight w:val="18"/>
        </w:trPr>
        <w:tc>
          <w:tcPr>
            <w:tcW w:w="1839" w:type="pct"/>
            <w:shd w:val="clear" w:color="auto" w:fill="auto"/>
            <w:vAlign w:val="center"/>
          </w:tcPr>
          <w:p w14:paraId="025877C7" w14:textId="77777777" w:rsidR="007B41EE" w:rsidRPr="00FA2118" w:rsidRDefault="007B41EE" w:rsidP="00BA4D63">
            <w:pPr>
              <w:spacing w:after="0" w:line="240" w:lineRule="auto"/>
              <w:jc w:val="center"/>
              <w:rPr>
                <w:rFonts w:ascii="Times New Roman" w:hAnsi="Times New Roman" w:cs="Times New Roman"/>
                <w:color w:val="000000" w:themeColor="text1"/>
                <w:sz w:val="20"/>
                <w:szCs w:val="20"/>
                <w:rtl/>
              </w:rPr>
            </w:pPr>
            <w:r w:rsidRPr="00FA2118">
              <w:rPr>
                <w:rFonts w:ascii="Times New Roman" w:hAnsi="Times New Roman" w:cs="Times New Roman"/>
                <w:color w:val="000000" w:themeColor="text1"/>
                <w:sz w:val="20"/>
                <w:szCs w:val="20"/>
              </w:rPr>
              <w:t>Explant Type</w:t>
            </w:r>
          </w:p>
        </w:tc>
        <w:tc>
          <w:tcPr>
            <w:tcW w:w="966" w:type="pct"/>
            <w:shd w:val="clear" w:color="auto" w:fill="auto"/>
            <w:vAlign w:val="center"/>
            <w:hideMark/>
          </w:tcPr>
          <w:p w14:paraId="16F7B0D0" w14:textId="77777777" w:rsidR="007B41EE" w:rsidRPr="00FA2118" w:rsidRDefault="007B41EE" w:rsidP="00BA4D63">
            <w:pPr>
              <w:spacing w:after="0" w:line="240" w:lineRule="auto"/>
              <w:jc w:val="center"/>
              <w:rPr>
                <w:rFonts w:ascii="Times New Roman" w:hAnsi="Times New Roman" w:cs="Times New Roman"/>
                <w:color w:val="000000" w:themeColor="text1"/>
                <w:sz w:val="20"/>
                <w:szCs w:val="20"/>
                <w:rtl/>
              </w:rPr>
            </w:pPr>
            <w:r w:rsidRPr="00FA2118">
              <w:rPr>
                <w:rFonts w:ascii="Times New Roman" w:hAnsi="Times New Roman" w:cs="Times New Roman"/>
                <w:color w:val="000000" w:themeColor="text1"/>
                <w:sz w:val="20"/>
                <w:szCs w:val="20"/>
              </w:rPr>
              <w:t>3</w:t>
            </w:r>
          </w:p>
        </w:tc>
        <w:tc>
          <w:tcPr>
            <w:tcW w:w="1114" w:type="pct"/>
            <w:shd w:val="clear" w:color="auto" w:fill="auto"/>
            <w:vAlign w:val="center"/>
            <w:hideMark/>
          </w:tcPr>
          <w:p w14:paraId="3746D2CA" w14:textId="77777777" w:rsidR="007B41EE" w:rsidRPr="00FA2118" w:rsidRDefault="007B41EE" w:rsidP="00BA4D63">
            <w:pPr>
              <w:spacing w:after="0" w:line="240" w:lineRule="auto"/>
              <w:jc w:val="center"/>
              <w:rPr>
                <w:rFonts w:ascii="Times New Roman" w:hAnsi="Times New Roman" w:cs="Times New Roman"/>
                <w:color w:val="000000" w:themeColor="text1"/>
                <w:sz w:val="20"/>
                <w:szCs w:val="20"/>
              </w:rPr>
            </w:pPr>
            <w:r w:rsidRPr="00FA2118">
              <w:rPr>
                <w:rFonts w:ascii="Times New Roman" w:hAnsi="Times New Roman" w:cs="Times New Roman"/>
                <w:color w:val="000000" w:themeColor="text1"/>
                <w:sz w:val="20"/>
                <w:szCs w:val="20"/>
              </w:rPr>
              <w:t>94.6**</w:t>
            </w:r>
          </w:p>
        </w:tc>
        <w:tc>
          <w:tcPr>
            <w:tcW w:w="1081" w:type="pct"/>
            <w:shd w:val="clear" w:color="auto" w:fill="auto"/>
            <w:vAlign w:val="center"/>
            <w:hideMark/>
          </w:tcPr>
          <w:p w14:paraId="331154D8" w14:textId="77777777" w:rsidR="007B41EE" w:rsidRPr="00FA2118" w:rsidRDefault="007B41EE" w:rsidP="00BA4D63">
            <w:pPr>
              <w:spacing w:after="0" w:line="240" w:lineRule="auto"/>
              <w:jc w:val="center"/>
              <w:rPr>
                <w:rFonts w:ascii="Times New Roman" w:hAnsi="Times New Roman" w:cs="Times New Roman"/>
                <w:color w:val="000000" w:themeColor="text1"/>
                <w:sz w:val="20"/>
                <w:szCs w:val="20"/>
              </w:rPr>
            </w:pPr>
            <w:r w:rsidRPr="00FA2118">
              <w:rPr>
                <w:rFonts w:ascii="Times New Roman" w:hAnsi="Times New Roman" w:cs="Times New Roman"/>
                <w:color w:val="000000" w:themeColor="text1"/>
                <w:sz w:val="20"/>
                <w:szCs w:val="20"/>
              </w:rPr>
              <w:t>3275**</w:t>
            </w:r>
          </w:p>
        </w:tc>
      </w:tr>
      <w:tr w:rsidR="007B41EE" w:rsidRPr="00FA2118" w14:paraId="1E9574CD" w14:textId="77777777" w:rsidTr="001970AE">
        <w:trPr>
          <w:trHeight w:val="18"/>
        </w:trPr>
        <w:tc>
          <w:tcPr>
            <w:tcW w:w="1839" w:type="pct"/>
            <w:shd w:val="clear" w:color="auto" w:fill="auto"/>
            <w:vAlign w:val="center"/>
          </w:tcPr>
          <w:p w14:paraId="3CE5BD5E" w14:textId="77777777" w:rsidR="007B41EE" w:rsidRPr="00FA2118" w:rsidRDefault="007B41EE" w:rsidP="00BA4D63">
            <w:pPr>
              <w:spacing w:after="0" w:line="240" w:lineRule="auto"/>
              <w:jc w:val="center"/>
              <w:rPr>
                <w:rFonts w:ascii="Times New Roman" w:hAnsi="Times New Roman" w:cs="Times New Roman"/>
                <w:color w:val="000000" w:themeColor="text1"/>
                <w:sz w:val="20"/>
                <w:szCs w:val="20"/>
                <w:rtl/>
              </w:rPr>
            </w:pPr>
            <w:r w:rsidRPr="00FA2118">
              <w:rPr>
                <w:rFonts w:ascii="Times New Roman" w:hAnsi="Times New Roman" w:cs="Times New Roman"/>
                <w:color w:val="000000" w:themeColor="text1"/>
                <w:sz w:val="20"/>
                <w:szCs w:val="20"/>
              </w:rPr>
              <w:t>Culture Method× Explant Type</w:t>
            </w:r>
          </w:p>
        </w:tc>
        <w:tc>
          <w:tcPr>
            <w:tcW w:w="966" w:type="pct"/>
            <w:shd w:val="clear" w:color="auto" w:fill="auto"/>
            <w:vAlign w:val="center"/>
            <w:hideMark/>
          </w:tcPr>
          <w:p w14:paraId="549E9A8F" w14:textId="77777777" w:rsidR="007B41EE" w:rsidRPr="00FA2118" w:rsidRDefault="007B41EE" w:rsidP="00BA4D63">
            <w:pPr>
              <w:spacing w:after="0" w:line="240" w:lineRule="auto"/>
              <w:jc w:val="center"/>
              <w:rPr>
                <w:rFonts w:ascii="Times New Roman" w:hAnsi="Times New Roman" w:cs="Times New Roman"/>
                <w:color w:val="000000" w:themeColor="text1"/>
                <w:sz w:val="20"/>
                <w:szCs w:val="20"/>
                <w:rtl/>
              </w:rPr>
            </w:pPr>
            <w:r w:rsidRPr="00FA2118">
              <w:rPr>
                <w:rFonts w:ascii="Times New Roman" w:hAnsi="Times New Roman" w:cs="Times New Roman"/>
                <w:color w:val="000000" w:themeColor="text1"/>
                <w:sz w:val="20"/>
                <w:szCs w:val="20"/>
              </w:rPr>
              <w:t>11</w:t>
            </w:r>
          </w:p>
        </w:tc>
        <w:tc>
          <w:tcPr>
            <w:tcW w:w="1114" w:type="pct"/>
            <w:shd w:val="clear" w:color="auto" w:fill="auto"/>
            <w:vAlign w:val="center"/>
            <w:hideMark/>
          </w:tcPr>
          <w:p w14:paraId="639C50DD" w14:textId="77777777" w:rsidR="007B41EE" w:rsidRPr="00FA2118" w:rsidRDefault="007B41EE" w:rsidP="00BA4D63">
            <w:pPr>
              <w:spacing w:after="0" w:line="240" w:lineRule="auto"/>
              <w:jc w:val="center"/>
              <w:rPr>
                <w:rFonts w:ascii="Times New Roman" w:hAnsi="Times New Roman" w:cs="Times New Roman"/>
                <w:color w:val="000000" w:themeColor="text1"/>
                <w:sz w:val="20"/>
                <w:szCs w:val="20"/>
              </w:rPr>
            </w:pPr>
            <w:r w:rsidRPr="00FA2118">
              <w:rPr>
                <w:rFonts w:ascii="Times New Roman" w:hAnsi="Times New Roman" w:cs="Times New Roman"/>
                <w:color w:val="000000" w:themeColor="text1"/>
                <w:sz w:val="20"/>
                <w:szCs w:val="20"/>
              </w:rPr>
              <w:t>3.03*</w:t>
            </w:r>
          </w:p>
        </w:tc>
        <w:tc>
          <w:tcPr>
            <w:tcW w:w="1081" w:type="pct"/>
            <w:shd w:val="clear" w:color="auto" w:fill="auto"/>
            <w:vAlign w:val="center"/>
            <w:hideMark/>
          </w:tcPr>
          <w:p w14:paraId="7ED72438" w14:textId="77777777" w:rsidR="007B41EE" w:rsidRPr="00FA2118" w:rsidRDefault="007B41EE" w:rsidP="00BA4D63">
            <w:pPr>
              <w:spacing w:after="0" w:line="240" w:lineRule="auto"/>
              <w:jc w:val="center"/>
              <w:rPr>
                <w:rFonts w:ascii="Times New Roman" w:hAnsi="Times New Roman" w:cs="Times New Roman"/>
                <w:color w:val="000000" w:themeColor="text1"/>
                <w:sz w:val="20"/>
                <w:szCs w:val="20"/>
                <w:rtl/>
              </w:rPr>
            </w:pPr>
            <w:r w:rsidRPr="00FA2118">
              <w:rPr>
                <w:rFonts w:ascii="Times New Roman" w:hAnsi="Times New Roman" w:cs="Times New Roman"/>
                <w:color w:val="000000" w:themeColor="text1"/>
                <w:sz w:val="20"/>
                <w:szCs w:val="20"/>
              </w:rPr>
              <w:t>173.5*</w:t>
            </w:r>
          </w:p>
        </w:tc>
      </w:tr>
      <w:tr w:rsidR="007B41EE" w:rsidRPr="00FA2118" w14:paraId="501324A9" w14:textId="77777777" w:rsidTr="00993BFD">
        <w:trPr>
          <w:trHeight w:val="18"/>
        </w:trPr>
        <w:tc>
          <w:tcPr>
            <w:tcW w:w="1839" w:type="pct"/>
            <w:tcBorders>
              <w:bottom w:val="single" w:sz="4" w:space="0" w:color="auto"/>
            </w:tcBorders>
            <w:shd w:val="clear" w:color="auto" w:fill="auto"/>
            <w:vAlign w:val="center"/>
            <w:hideMark/>
          </w:tcPr>
          <w:p w14:paraId="66AEAB12" w14:textId="77777777" w:rsidR="007B41EE" w:rsidRPr="00FA2118" w:rsidRDefault="007B41EE" w:rsidP="00BA4D63">
            <w:pPr>
              <w:spacing w:after="0" w:line="240" w:lineRule="auto"/>
              <w:jc w:val="center"/>
              <w:rPr>
                <w:rFonts w:ascii="Times New Roman" w:hAnsi="Times New Roman" w:cs="Times New Roman"/>
                <w:color w:val="000000" w:themeColor="text1"/>
                <w:sz w:val="20"/>
                <w:szCs w:val="20"/>
              </w:rPr>
            </w:pPr>
            <w:r w:rsidRPr="00FA2118">
              <w:rPr>
                <w:rFonts w:ascii="Times New Roman" w:hAnsi="Times New Roman" w:cs="Times New Roman"/>
                <w:color w:val="000000" w:themeColor="text1"/>
                <w:sz w:val="20"/>
                <w:szCs w:val="20"/>
              </w:rPr>
              <w:t>Error</w:t>
            </w:r>
          </w:p>
        </w:tc>
        <w:tc>
          <w:tcPr>
            <w:tcW w:w="966" w:type="pct"/>
            <w:tcBorders>
              <w:bottom w:val="single" w:sz="4" w:space="0" w:color="auto"/>
            </w:tcBorders>
            <w:shd w:val="clear" w:color="auto" w:fill="auto"/>
            <w:vAlign w:val="center"/>
            <w:hideMark/>
          </w:tcPr>
          <w:p w14:paraId="55E5C022" w14:textId="77777777" w:rsidR="007B41EE" w:rsidRPr="00FA2118" w:rsidRDefault="007B41EE" w:rsidP="00BA4D63">
            <w:pPr>
              <w:spacing w:after="0" w:line="240" w:lineRule="auto"/>
              <w:jc w:val="center"/>
              <w:rPr>
                <w:rFonts w:ascii="Times New Roman" w:hAnsi="Times New Roman" w:cs="Times New Roman"/>
                <w:color w:val="000000" w:themeColor="text1"/>
                <w:sz w:val="20"/>
                <w:szCs w:val="20"/>
              </w:rPr>
            </w:pPr>
            <w:r w:rsidRPr="00FA2118">
              <w:rPr>
                <w:rFonts w:ascii="Times New Roman" w:hAnsi="Times New Roman" w:cs="Times New Roman"/>
                <w:color w:val="000000" w:themeColor="text1"/>
                <w:sz w:val="20"/>
                <w:szCs w:val="20"/>
              </w:rPr>
              <w:t>60</w:t>
            </w:r>
          </w:p>
        </w:tc>
        <w:tc>
          <w:tcPr>
            <w:tcW w:w="1114" w:type="pct"/>
            <w:tcBorders>
              <w:bottom w:val="single" w:sz="4" w:space="0" w:color="auto"/>
            </w:tcBorders>
            <w:shd w:val="clear" w:color="auto" w:fill="auto"/>
            <w:vAlign w:val="center"/>
            <w:hideMark/>
          </w:tcPr>
          <w:p w14:paraId="6A08B616" w14:textId="77777777" w:rsidR="007B41EE" w:rsidRPr="00FA2118" w:rsidRDefault="007B41EE" w:rsidP="00BA4D63">
            <w:pPr>
              <w:spacing w:after="0" w:line="240" w:lineRule="auto"/>
              <w:jc w:val="center"/>
              <w:rPr>
                <w:rFonts w:ascii="Times New Roman" w:hAnsi="Times New Roman" w:cs="Times New Roman"/>
                <w:color w:val="000000" w:themeColor="text1"/>
                <w:sz w:val="20"/>
                <w:szCs w:val="20"/>
                <w:rtl/>
              </w:rPr>
            </w:pPr>
            <w:r w:rsidRPr="00FA2118">
              <w:rPr>
                <w:rFonts w:ascii="Times New Roman" w:hAnsi="Times New Roman" w:cs="Times New Roman"/>
                <w:color w:val="000000" w:themeColor="text1"/>
                <w:sz w:val="20"/>
                <w:szCs w:val="20"/>
              </w:rPr>
              <w:t>1.9</w:t>
            </w:r>
          </w:p>
        </w:tc>
        <w:tc>
          <w:tcPr>
            <w:tcW w:w="1081" w:type="pct"/>
            <w:tcBorders>
              <w:bottom w:val="single" w:sz="4" w:space="0" w:color="auto"/>
            </w:tcBorders>
            <w:shd w:val="clear" w:color="auto" w:fill="auto"/>
            <w:vAlign w:val="center"/>
            <w:hideMark/>
          </w:tcPr>
          <w:p w14:paraId="6B3E4CBF" w14:textId="77777777" w:rsidR="007B41EE" w:rsidRPr="00FA2118" w:rsidRDefault="007B41EE" w:rsidP="00BA4D63">
            <w:pPr>
              <w:spacing w:after="0" w:line="240" w:lineRule="auto"/>
              <w:jc w:val="center"/>
              <w:rPr>
                <w:rFonts w:ascii="Times New Roman" w:hAnsi="Times New Roman" w:cs="Times New Roman"/>
                <w:color w:val="000000" w:themeColor="text1"/>
                <w:sz w:val="20"/>
                <w:szCs w:val="20"/>
              </w:rPr>
            </w:pPr>
            <w:r w:rsidRPr="00FA2118">
              <w:rPr>
                <w:rFonts w:ascii="Times New Roman" w:hAnsi="Times New Roman" w:cs="Times New Roman"/>
                <w:color w:val="000000" w:themeColor="text1"/>
                <w:sz w:val="20"/>
                <w:szCs w:val="20"/>
              </w:rPr>
              <w:t>74.3</w:t>
            </w:r>
          </w:p>
        </w:tc>
      </w:tr>
      <w:tr w:rsidR="007B41EE" w:rsidRPr="00FA2118" w14:paraId="72F3ED4B" w14:textId="77777777" w:rsidTr="00993BFD">
        <w:trPr>
          <w:trHeight w:val="132"/>
        </w:trPr>
        <w:tc>
          <w:tcPr>
            <w:tcW w:w="1839" w:type="pct"/>
            <w:tcBorders>
              <w:top w:val="single" w:sz="4" w:space="0" w:color="auto"/>
              <w:bottom w:val="single" w:sz="4" w:space="0" w:color="auto"/>
            </w:tcBorders>
            <w:shd w:val="clear" w:color="auto" w:fill="auto"/>
            <w:vAlign w:val="center"/>
            <w:hideMark/>
          </w:tcPr>
          <w:p w14:paraId="0972492E" w14:textId="77777777" w:rsidR="007B41EE" w:rsidRPr="00FA2118" w:rsidRDefault="007B41EE" w:rsidP="00BA4D63">
            <w:pPr>
              <w:spacing w:after="0" w:line="240" w:lineRule="auto"/>
              <w:jc w:val="center"/>
              <w:rPr>
                <w:rFonts w:ascii="Times New Roman" w:hAnsi="Times New Roman" w:cs="Times New Roman"/>
                <w:color w:val="000000" w:themeColor="text1"/>
                <w:sz w:val="20"/>
                <w:szCs w:val="20"/>
              </w:rPr>
            </w:pPr>
            <w:r w:rsidRPr="00FA2118">
              <w:rPr>
                <w:rFonts w:ascii="Times New Roman" w:hAnsi="Times New Roman" w:cs="Times New Roman"/>
                <w:color w:val="000000" w:themeColor="text1"/>
                <w:sz w:val="20"/>
                <w:szCs w:val="20"/>
              </w:rPr>
              <w:t>CV (%)</w:t>
            </w:r>
          </w:p>
        </w:tc>
        <w:tc>
          <w:tcPr>
            <w:tcW w:w="966" w:type="pct"/>
            <w:tcBorders>
              <w:top w:val="single" w:sz="4" w:space="0" w:color="auto"/>
              <w:bottom w:val="single" w:sz="4" w:space="0" w:color="auto"/>
            </w:tcBorders>
            <w:shd w:val="clear" w:color="auto" w:fill="auto"/>
            <w:vAlign w:val="center"/>
            <w:hideMark/>
          </w:tcPr>
          <w:p w14:paraId="006E1EC4" w14:textId="77777777" w:rsidR="007B41EE" w:rsidRPr="00FA2118" w:rsidRDefault="007B41EE" w:rsidP="00BA4D63">
            <w:pPr>
              <w:spacing w:after="0" w:line="240" w:lineRule="auto"/>
              <w:jc w:val="center"/>
              <w:rPr>
                <w:rFonts w:ascii="Times New Roman" w:hAnsi="Times New Roman" w:cs="Times New Roman"/>
                <w:color w:val="000000" w:themeColor="text1"/>
                <w:sz w:val="20"/>
                <w:szCs w:val="20"/>
                <w:rtl/>
              </w:rPr>
            </w:pPr>
            <w:r w:rsidRPr="00FA2118">
              <w:rPr>
                <w:rFonts w:ascii="Times New Roman" w:hAnsi="Times New Roman" w:cs="Times New Roman"/>
                <w:color w:val="000000" w:themeColor="text1"/>
                <w:sz w:val="20"/>
                <w:szCs w:val="20"/>
              </w:rPr>
              <w:t>-</w:t>
            </w:r>
          </w:p>
        </w:tc>
        <w:tc>
          <w:tcPr>
            <w:tcW w:w="1114" w:type="pct"/>
            <w:tcBorders>
              <w:top w:val="single" w:sz="4" w:space="0" w:color="auto"/>
              <w:bottom w:val="single" w:sz="4" w:space="0" w:color="auto"/>
            </w:tcBorders>
            <w:shd w:val="clear" w:color="auto" w:fill="auto"/>
            <w:vAlign w:val="center"/>
            <w:hideMark/>
          </w:tcPr>
          <w:p w14:paraId="1B9EE965" w14:textId="77777777" w:rsidR="007B41EE" w:rsidRPr="00FA2118" w:rsidRDefault="007B41EE" w:rsidP="00BA4D63">
            <w:pPr>
              <w:spacing w:after="0" w:line="240" w:lineRule="auto"/>
              <w:jc w:val="center"/>
              <w:rPr>
                <w:rFonts w:ascii="Times New Roman" w:hAnsi="Times New Roman" w:cs="Times New Roman"/>
                <w:color w:val="000000" w:themeColor="text1"/>
                <w:sz w:val="20"/>
                <w:szCs w:val="20"/>
              </w:rPr>
            </w:pPr>
            <w:r w:rsidRPr="00FA2118">
              <w:rPr>
                <w:rFonts w:ascii="Times New Roman" w:hAnsi="Times New Roman" w:cs="Times New Roman"/>
                <w:color w:val="000000" w:themeColor="text1"/>
                <w:sz w:val="20"/>
                <w:szCs w:val="20"/>
              </w:rPr>
              <w:t>15.1</w:t>
            </w:r>
          </w:p>
        </w:tc>
        <w:tc>
          <w:tcPr>
            <w:tcW w:w="1081" w:type="pct"/>
            <w:tcBorders>
              <w:top w:val="single" w:sz="4" w:space="0" w:color="auto"/>
              <w:bottom w:val="single" w:sz="4" w:space="0" w:color="auto"/>
            </w:tcBorders>
            <w:shd w:val="clear" w:color="auto" w:fill="auto"/>
            <w:vAlign w:val="center"/>
            <w:hideMark/>
          </w:tcPr>
          <w:p w14:paraId="3A6C9744" w14:textId="77777777" w:rsidR="007B41EE" w:rsidRPr="00FA2118" w:rsidRDefault="007B41EE" w:rsidP="00BA4D63">
            <w:pPr>
              <w:spacing w:after="0" w:line="240" w:lineRule="auto"/>
              <w:jc w:val="center"/>
              <w:rPr>
                <w:rFonts w:ascii="Times New Roman" w:hAnsi="Times New Roman" w:cs="Times New Roman"/>
                <w:color w:val="000000" w:themeColor="text1"/>
                <w:sz w:val="20"/>
                <w:szCs w:val="20"/>
              </w:rPr>
            </w:pPr>
            <w:r w:rsidRPr="00FA2118">
              <w:rPr>
                <w:rFonts w:ascii="Times New Roman" w:hAnsi="Times New Roman" w:cs="Times New Roman"/>
                <w:color w:val="000000" w:themeColor="text1"/>
                <w:sz w:val="20"/>
                <w:szCs w:val="20"/>
              </w:rPr>
              <w:t>19.6</w:t>
            </w:r>
          </w:p>
        </w:tc>
      </w:tr>
    </w:tbl>
    <w:p w14:paraId="12E359D3" w14:textId="77777777" w:rsidR="007B41EE" w:rsidRPr="00FA2118" w:rsidRDefault="007B41EE" w:rsidP="009E4936">
      <w:pPr>
        <w:spacing w:after="0" w:line="360" w:lineRule="auto"/>
        <w:jc w:val="center"/>
        <w:rPr>
          <w:rFonts w:ascii="Times New Roman" w:eastAsia="Calibri" w:hAnsi="Times New Roman" w:cs="Times New Roman"/>
          <w:bCs/>
          <w:color w:val="000000" w:themeColor="text1"/>
          <w:spacing w:val="-4"/>
          <w:sz w:val="24"/>
          <w:szCs w:val="24"/>
        </w:rPr>
      </w:pPr>
      <w:r w:rsidRPr="00FA2118">
        <w:rPr>
          <w:rFonts w:ascii="Times New Roman" w:eastAsia="Calibri" w:hAnsi="Times New Roman" w:cs="Times New Roman"/>
          <w:bCs/>
          <w:color w:val="000000" w:themeColor="text1"/>
          <w:spacing w:val="-4"/>
          <w:sz w:val="24"/>
          <w:szCs w:val="24"/>
        </w:rPr>
        <w:t>*, ** significant and 5 and 1 percent, respectively, ns; non-significant. The data in the table are the means ± SE. Different letters in the same column indicate significant differences at P &lt; 0.05</w:t>
      </w:r>
    </w:p>
    <w:p w14:paraId="36F9A5A1" w14:textId="77777777" w:rsidR="007B41EE" w:rsidRPr="00FA2118" w:rsidRDefault="007B41EE" w:rsidP="009E4936">
      <w:pPr>
        <w:spacing w:after="0" w:line="360" w:lineRule="auto"/>
        <w:jc w:val="center"/>
        <w:rPr>
          <w:rFonts w:ascii="Times New Roman" w:eastAsia="Calibri" w:hAnsi="Times New Roman" w:cs="Times New Roman"/>
          <w:b/>
          <w:bCs/>
          <w:color w:val="000000" w:themeColor="text1"/>
          <w:spacing w:val="-4"/>
          <w:sz w:val="24"/>
          <w:szCs w:val="24"/>
        </w:rPr>
      </w:pPr>
    </w:p>
    <w:p w14:paraId="2253F140" w14:textId="20B9477A" w:rsidR="007B41EE" w:rsidRPr="00FA2118" w:rsidRDefault="00504DB4" w:rsidP="009E4936">
      <w:pPr>
        <w:spacing w:after="0" w:line="360" w:lineRule="auto"/>
        <w:jc w:val="both"/>
        <w:rPr>
          <w:rFonts w:ascii="Times New Roman" w:hAnsi="Times New Roman" w:cs="Times New Roman"/>
          <w:b/>
          <w:bCs/>
          <w:color w:val="000000" w:themeColor="text1"/>
          <w:sz w:val="24"/>
          <w:szCs w:val="24"/>
        </w:rPr>
      </w:pPr>
      <w:r w:rsidRPr="00FA2118">
        <w:rPr>
          <w:rFonts w:asciiTheme="majorHAnsi" w:hAnsiTheme="majorHAnsi" w:cstheme="majorBidi"/>
          <w:b/>
          <w:bCs/>
          <w:color w:val="000000" w:themeColor="text1"/>
          <w:sz w:val="28"/>
          <w:szCs w:val="28"/>
        </w:rPr>
        <w:sym w:font="Wingdings" w:char="F033"/>
      </w:r>
      <w:r w:rsidRPr="00FA2118">
        <w:rPr>
          <w:rFonts w:asciiTheme="majorHAnsi" w:hAnsiTheme="majorHAnsi" w:cstheme="majorBidi"/>
          <w:b/>
          <w:bCs/>
          <w:color w:val="000000" w:themeColor="text1"/>
        </w:rPr>
        <w:t xml:space="preserve"> </w:t>
      </w:r>
      <w:r w:rsidRPr="00FA2118">
        <w:rPr>
          <w:rFonts w:asciiTheme="majorHAnsi" w:hAnsiTheme="majorHAnsi" w:cstheme="majorBidi"/>
          <w:b/>
          <w:bCs/>
          <w:color w:val="000000" w:themeColor="text1"/>
          <w:sz w:val="21"/>
          <w:szCs w:val="21"/>
        </w:rPr>
        <w:t xml:space="preserve"> </w:t>
      </w:r>
      <w:r w:rsidR="007B41EE" w:rsidRPr="00FA2118">
        <w:rPr>
          <w:rFonts w:ascii="Times New Roman" w:hAnsi="Times New Roman" w:cs="Times New Roman"/>
          <w:b/>
          <w:bCs/>
          <w:color w:val="000000" w:themeColor="text1"/>
        </w:rPr>
        <w:t>Tables should not have lines between their rows</w:t>
      </w:r>
      <w:r w:rsidRPr="00FA2118">
        <w:rPr>
          <w:rFonts w:ascii="Times New Roman" w:hAnsi="Times New Roman" w:cs="Times New Roman"/>
          <w:b/>
          <w:bCs/>
          <w:color w:val="000000" w:themeColor="text1"/>
        </w:rPr>
        <w:t>.</w:t>
      </w:r>
    </w:p>
    <w:p w14:paraId="095ADCF9" w14:textId="21F82C77" w:rsidR="007B41EE" w:rsidRPr="00FA2118" w:rsidRDefault="00504DB4" w:rsidP="009E4936">
      <w:pPr>
        <w:spacing w:after="0" w:line="360" w:lineRule="auto"/>
        <w:jc w:val="both"/>
        <w:rPr>
          <w:rFonts w:ascii="Times New Roman" w:hAnsi="Times New Roman" w:cs="Times New Roman"/>
          <w:b/>
          <w:bCs/>
          <w:color w:val="000000" w:themeColor="text1"/>
          <w:sz w:val="24"/>
          <w:szCs w:val="24"/>
        </w:rPr>
      </w:pPr>
      <w:r w:rsidRPr="00FA2118">
        <w:rPr>
          <w:rFonts w:asciiTheme="majorHAnsi" w:hAnsiTheme="majorHAnsi" w:cstheme="majorBidi"/>
          <w:b/>
          <w:bCs/>
          <w:color w:val="000000" w:themeColor="text1"/>
          <w:sz w:val="28"/>
          <w:szCs w:val="28"/>
        </w:rPr>
        <w:sym w:font="Wingdings" w:char="F033"/>
      </w:r>
      <w:r w:rsidRPr="00FA2118">
        <w:rPr>
          <w:rFonts w:asciiTheme="majorHAnsi" w:hAnsiTheme="majorHAnsi" w:cstheme="majorBidi"/>
          <w:b/>
          <w:bCs/>
          <w:color w:val="000000" w:themeColor="text1"/>
        </w:rPr>
        <w:t xml:space="preserve">  </w:t>
      </w:r>
      <w:r w:rsidR="007B41EE" w:rsidRPr="00FA2118">
        <w:rPr>
          <w:rFonts w:ascii="Times New Roman" w:hAnsi="Times New Roman" w:cs="Times New Roman"/>
          <w:b/>
          <w:bCs/>
          <w:color w:val="000000" w:themeColor="text1"/>
        </w:rPr>
        <w:t>The top and bottom titles of the tables should be in the middle</w:t>
      </w:r>
      <w:r w:rsidRPr="00FA2118">
        <w:rPr>
          <w:rFonts w:ascii="Times New Roman" w:hAnsi="Times New Roman" w:cs="Times New Roman"/>
          <w:b/>
          <w:bCs/>
          <w:color w:val="000000" w:themeColor="text1"/>
        </w:rPr>
        <w:t>.</w:t>
      </w:r>
    </w:p>
    <w:p w14:paraId="7DDC0330" w14:textId="244CF7B1" w:rsidR="007B41EE" w:rsidRPr="00FA2118" w:rsidRDefault="00504DB4" w:rsidP="009E4936">
      <w:pPr>
        <w:spacing w:after="0" w:line="360" w:lineRule="auto"/>
        <w:rPr>
          <w:rFonts w:ascii="Times New Roman" w:hAnsi="Times New Roman" w:cs="Times New Roman"/>
          <w:b/>
          <w:bCs/>
          <w:color w:val="000000" w:themeColor="text1"/>
          <w:sz w:val="24"/>
          <w:szCs w:val="24"/>
        </w:rPr>
      </w:pPr>
      <w:r w:rsidRPr="00FA2118">
        <w:rPr>
          <w:rFonts w:asciiTheme="majorHAnsi" w:hAnsiTheme="majorHAnsi" w:cstheme="majorBidi"/>
          <w:b/>
          <w:bCs/>
          <w:color w:val="000000" w:themeColor="text1"/>
          <w:sz w:val="28"/>
          <w:szCs w:val="28"/>
        </w:rPr>
        <w:sym w:font="Wingdings" w:char="F033"/>
      </w:r>
      <w:r w:rsidRPr="00FA2118">
        <w:rPr>
          <w:rFonts w:asciiTheme="majorHAnsi" w:hAnsiTheme="majorHAnsi" w:cstheme="majorBidi"/>
          <w:b/>
          <w:bCs/>
          <w:color w:val="000000" w:themeColor="text1"/>
        </w:rPr>
        <w:t xml:space="preserve"> </w:t>
      </w:r>
      <w:r w:rsidRPr="00FA2118">
        <w:rPr>
          <w:rFonts w:asciiTheme="majorHAnsi" w:hAnsiTheme="majorHAnsi" w:cstheme="majorBidi"/>
          <w:b/>
          <w:bCs/>
          <w:color w:val="000000" w:themeColor="text1"/>
          <w:sz w:val="21"/>
          <w:szCs w:val="21"/>
        </w:rPr>
        <w:t xml:space="preserve"> </w:t>
      </w:r>
      <w:r w:rsidR="007B41EE" w:rsidRPr="00FA2118">
        <w:rPr>
          <w:rFonts w:ascii="Times New Roman" w:hAnsi="Times New Roman" w:cs="Times New Roman"/>
          <w:b/>
          <w:bCs/>
          <w:color w:val="000000" w:themeColor="text1"/>
        </w:rPr>
        <w:t>Note: The number of tables in each article should not exceed 5</w:t>
      </w:r>
      <w:r w:rsidRPr="00FA2118">
        <w:rPr>
          <w:rFonts w:ascii="Times New Roman" w:hAnsi="Times New Roman" w:cs="Times New Roman"/>
          <w:b/>
          <w:bCs/>
          <w:color w:val="000000" w:themeColor="text1"/>
        </w:rPr>
        <w:t>.</w:t>
      </w:r>
    </w:p>
    <w:p w14:paraId="37C71944" w14:textId="77777777" w:rsidR="002A287E" w:rsidRPr="00FA2118" w:rsidRDefault="002A287E" w:rsidP="009E4936">
      <w:pPr>
        <w:spacing w:after="0" w:line="360" w:lineRule="auto"/>
        <w:rPr>
          <w:rFonts w:ascii="Times New Roman" w:hAnsi="Times New Roman" w:cs="Times New Roman"/>
          <w:b/>
          <w:bCs/>
          <w:color w:val="000000" w:themeColor="text1"/>
          <w:sz w:val="24"/>
          <w:szCs w:val="24"/>
        </w:rPr>
      </w:pPr>
    </w:p>
    <w:p w14:paraId="7C733442" w14:textId="77777777" w:rsidR="007B41EE" w:rsidRPr="00FA2118" w:rsidRDefault="007B41EE" w:rsidP="009E4936">
      <w:pPr>
        <w:pStyle w:val="Heading1"/>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 xml:space="preserve">4. Discussion </w:t>
      </w:r>
    </w:p>
    <w:p w14:paraId="6AA8B080" w14:textId="0A1EB444" w:rsidR="007B41EE" w:rsidRPr="00FA2118" w:rsidRDefault="007B41EE" w:rsidP="009E4936">
      <w:pPr>
        <w:spacing w:after="0" w:line="360" w:lineRule="auto"/>
        <w:ind w:firstLine="284"/>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 xml:space="preserve">Text for this section (Font; </w:t>
      </w:r>
      <w:r w:rsidR="00CB7585" w:rsidRPr="00FA2118">
        <w:rPr>
          <w:rFonts w:ascii="Times New Roman" w:hAnsi="Times New Roman" w:cs="Times New Roman"/>
          <w:color w:val="000000" w:themeColor="text1"/>
          <w:sz w:val="24"/>
          <w:szCs w:val="24"/>
        </w:rPr>
        <w:t xml:space="preserve">Times New Roman </w:t>
      </w:r>
      <w:r w:rsidR="00F944BE" w:rsidRPr="00FA2118">
        <w:rPr>
          <w:rFonts w:ascii="Times New Roman" w:hAnsi="Times New Roman" w:cs="Times New Roman"/>
          <w:color w:val="000000" w:themeColor="text1"/>
          <w:sz w:val="24"/>
          <w:szCs w:val="24"/>
        </w:rPr>
        <w:t xml:space="preserve">11 </w:t>
      </w:r>
      <w:r w:rsidRPr="00FA2118">
        <w:rPr>
          <w:rFonts w:ascii="Times New Roman" w:hAnsi="Times New Roman" w:cs="Times New Roman"/>
          <w:color w:val="000000" w:themeColor="text1"/>
          <w:sz w:val="24"/>
          <w:szCs w:val="24"/>
        </w:rPr>
        <w:t>Regular)</w:t>
      </w:r>
    </w:p>
    <w:p w14:paraId="64880753" w14:textId="77777777" w:rsidR="007B41EE" w:rsidRPr="00FA2118" w:rsidRDefault="007B41EE" w:rsidP="009E4936">
      <w:pPr>
        <w:spacing w:after="0" w:line="360" w:lineRule="auto"/>
        <w:jc w:val="both"/>
        <w:rPr>
          <w:rFonts w:ascii="Times New Roman" w:hAnsi="Times New Roman" w:cs="Times New Roman"/>
          <w:color w:val="000000" w:themeColor="text1"/>
          <w:sz w:val="24"/>
          <w:szCs w:val="24"/>
        </w:rPr>
      </w:pPr>
    </w:p>
    <w:p w14:paraId="518DD969" w14:textId="77777777" w:rsidR="007B41EE" w:rsidRPr="00FA2118" w:rsidRDefault="007B41EE" w:rsidP="009E4936">
      <w:pPr>
        <w:pStyle w:val="Heading1"/>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 xml:space="preserve">5. Conclusions </w:t>
      </w:r>
    </w:p>
    <w:p w14:paraId="38FF0C04" w14:textId="4138FE83" w:rsidR="00721F56" w:rsidRPr="00FA2118" w:rsidRDefault="007B41EE" w:rsidP="00DB5462">
      <w:pPr>
        <w:spacing w:after="0" w:line="360" w:lineRule="auto"/>
        <w:ind w:firstLine="284"/>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 xml:space="preserve">Text for this section (Font; </w:t>
      </w:r>
      <w:r w:rsidR="00CB7585" w:rsidRPr="00FA2118">
        <w:rPr>
          <w:rFonts w:ascii="Times New Roman" w:hAnsi="Times New Roman" w:cs="Times New Roman"/>
          <w:color w:val="000000" w:themeColor="text1"/>
          <w:sz w:val="24"/>
          <w:szCs w:val="24"/>
        </w:rPr>
        <w:t xml:space="preserve">Times New Roman </w:t>
      </w:r>
      <w:r w:rsidR="00F944BE" w:rsidRPr="00FA2118">
        <w:rPr>
          <w:rFonts w:ascii="Times New Roman" w:hAnsi="Times New Roman" w:cs="Times New Roman"/>
          <w:color w:val="000000" w:themeColor="text1"/>
          <w:sz w:val="24"/>
          <w:szCs w:val="24"/>
        </w:rPr>
        <w:t xml:space="preserve">11 </w:t>
      </w:r>
      <w:r w:rsidRPr="00FA2118">
        <w:rPr>
          <w:rFonts w:ascii="Times New Roman" w:hAnsi="Times New Roman" w:cs="Times New Roman"/>
          <w:color w:val="000000" w:themeColor="text1"/>
          <w:sz w:val="24"/>
          <w:szCs w:val="24"/>
        </w:rPr>
        <w:t>Regular)</w:t>
      </w:r>
    </w:p>
    <w:p w14:paraId="3EE58AE1" w14:textId="77777777" w:rsidR="00DB5462" w:rsidRPr="00FA2118" w:rsidRDefault="00DB5462" w:rsidP="00DB5462">
      <w:pPr>
        <w:spacing w:after="0" w:line="360" w:lineRule="auto"/>
        <w:ind w:firstLine="284"/>
        <w:jc w:val="both"/>
        <w:rPr>
          <w:rFonts w:ascii="Times New Roman" w:hAnsi="Times New Roman" w:cs="Times New Roman"/>
          <w:color w:val="000000" w:themeColor="text1"/>
          <w:sz w:val="24"/>
          <w:szCs w:val="24"/>
        </w:rPr>
      </w:pPr>
    </w:p>
    <w:p w14:paraId="5E2CB5DA" w14:textId="77777777" w:rsidR="007B41EE" w:rsidRPr="00FA2118" w:rsidRDefault="007B41EE" w:rsidP="009E4936">
      <w:pPr>
        <w:spacing w:after="0" w:line="360" w:lineRule="auto"/>
        <w:jc w:val="both"/>
        <w:rPr>
          <w:rFonts w:ascii="Times New Roman" w:hAnsi="Times New Roman" w:cs="Times New Roman"/>
          <w:b/>
          <w:bCs/>
          <w:color w:val="000000" w:themeColor="text1"/>
          <w:sz w:val="24"/>
          <w:szCs w:val="24"/>
        </w:rPr>
      </w:pPr>
      <w:r w:rsidRPr="00FA2118">
        <w:rPr>
          <w:rFonts w:ascii="Times New Roman" w:hAnsi="Times New Roman" w:cs="Times New Roman"/>
          <w:b/>
          <w:bCs/>
          <w:color w:val="000000" w:themeColor="text1"/>
          <w:sz w:val="24"/>
          <w:szCs w:val="24"/>
        </w:rPr>
        <w:t>Abbreviation</w:t>
      </w:r>
    </w:p>
    <w:p w14:paraId="74495085" w14:textId="1C5AD152" w:rsidR="007B41EE" w:rsidRPr="00FA2118" w:rsidRDefault="007B41EE" w:rsidP="009E4936">
      <w:pPr>
        <w:spacing w:after="0" w:line="360" w:lineRule="auto"/>
        <w:ind w:firstLine="284"/>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Authors should write full words or phrases, abbreviated in the article text, in this section</w:t>
      </w:r>
      <w:r w:rsidR="00721F56" w:rsidRPr="00FA2118">
        <w:rPr>
          <w:rFonts w:ascii="Times New Roman" w:hAnsi="Times New Roman" w:cs="Times New Roman"/>
          <w:color w:val="000000" w:themeColor="text1"/>
          <w:sz w:val="24"/>
          <w:szCs w:val="24"/>
        </w:rPr>
        <w:t>.</w:t>
      </w:r>
    </w:p>
    <w:p w14:paraId="3BA306D6" w14:textId="77777777" w:rsidR="007B41EE" w:rsidRPr="00FA2118" w:rsidRDefault="007B41EE" w:rsidP="009E4936">
      <w:pPr>
        <w:spacing w:after="0" w:line="360" w:lineRule="auto"/>
        <w:jc w:val="both"/>
        <w:rPr>
          <w:rFonts w:ascii="Times New Roman" w:hAnsi="Times New Roman" w:cs="Times New Roman"/>
          <w:b/>
          <w:bCs/>
          <w:color w:val="000000" w:themeColor="text1"/>
          <w:sz w:val="24"/>
          <w:szCs w:val="24"/>
        </w:rPr>
      </w:pPr>
      <w:r w:rsidRPr="00FA2118">
        <w:rPr>
          <w:rFonts w:ascii="Times New Roman" w:hAnsi="Times New Roman" w:cs="Times New Roman"/>
          <w:b/>
          <w:bCs/>
          <w:color w:val="000000" w:themeColor="text1"/>
          <w:sz w:val="24"/>
          <w:szCs w:val="24"/>
        </w:rPr>
        <w:t>Conflict of interest</w:t>
      </w:r>
    </w:p>
    <w:p w14:paraId="784A17C8" w14:textId="77777777" w:rsidR="007B41EE" w:rsidRPr="00FA2118" w:rsidRDefault="007B41EE" w:rsidP="009E4936">
      <w:pPr>
        <w:spacing w:after="0" w:line="360" w:lineRule="auto"/>
        <w:ind w:firstLine="284"/>
        <w:jc w:val="both"/>
        <w:rPr>
          <w:rFonts w:ascii="Times New Roman" w:hAnsi="Times New Roman" w:cs="Times New Roman"/>
          <w:color w:val="000000" w:themeColor="text1"/>
          <w:sz w:val="24"/>
          <w:szCs w:val="24"/>
          <w:lang w:bidi="fa-IR"/>
        </w:rPr>
      </w:pPr>
      <w:r w:rsidRPr="00FA2118">
        <w:rPr>
          <w:rFonts w:ascii="Times New Roman" w:hAnsi="Times New Roman" w:cs="Times New Roman"/>
          <w:color w:val="000000" w:themeColor="text1"/>
          <w:sz w:val="24"/>
          <w:szCs w:val="24"/>
        </w:rPr>
        <w:t>All authors have to declare their conflict of interest.</w:t>
      </w:r>
    </w:p>
    <w:p w14:paraId="4A916306" w14:textId="77777777" w:rsidR="00721F56" w:rsidRPr="00FA2118" w:rsidRDefault="00721F56" w:rsidP="00721F56">
      <w:pPr>
        <w:spacing w:after="0" w:line="360" w:lineRule="auto"/>
        <w:jc w:val="both"/>
        <w:rPr>
          <w:rFonts w:ascii="Times New Roman" w:hAnsi="Times New Roman" w:cs="Times New Roman"/>
          <w:b/>
          <w:bCs/>
          <w:color w:val="000000" w:themeColor="text1"/>
          <w:sz w:val="24"/>
          <w:szCs w:val="24"/>
        </w:rPr>
      </w:pPr>
      <w:r w:rsidRPr="00FA2118">
        <w:rPr>
          <w:rFonts w:ascii="Times New Roman" w:hAnsi="Times New Roman" w:cs="Times New Roman"/>
          <w:b/>
          <w:bCs/>
          <w:color w:val="000000" w:themeColor="text1"/>
          <w:sz w:val="24"/>
          <w:szCs w:val="24"/>
        </w:rPr>
        <w:lastRenderedPageBreak/>
        <w:t>Consent for publications</w:t>
      </w:r>
      <w:r w:rsidRPr="00FA2118">
        <w:rPr>
          <w:rFonts w:ascii="Times New Roman" w:hAnsi="Times New Roman" w:cs="Times New Roman"/>
          <w:b/>
          <w:bCs/>
          <w:color w:val="000000" w:themeColor="text1"/>
          <w:sz w:val="24"/>
          <w:szCs w:val="24"/>
          <w:rtl/>
        </w:rPr>
        <w:t xml:space="preserve"> </w:t>
      </w:r>
    </w:p>
    <w:p w14:paraId="4690BCB7" w14:textId="77777777" w:rsidR="00721F56" w:rsidRPr="00FA2118" w:rsidRDefault="00721F56" w:rsidP="00721F56">
      <w:pPr>
        <w:spacing w:after="0" w:line="360" w:lineRule="auto"/>
        <w:ind w:firstLine="284"/>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All authors have to write this sentence that they read and approved the final manuscript for publication</w:t>
      </w:r>
      <w:r w:rsidRPr="00FA2118">
        <w:rPr>
          <w:rFonts w:ascii="Times New Roman" w:hAnsi="Times New Roman" w:cs="Times New Roman"/>
          <w:color w:val="000000" w:themeColor="text1"/>
          <w:sz w:val="24"/>
          <w:szCs w:val="24"/>
          <w:rtl/>
        </w:rPr>
        <w:t>.</w:t>
      </w:r>
    </w:p>
    <w:p w14:paraId="243DBEFE" w14:textId="01088C3A" w:rsidR="00721F56" w:rsidRPr="00FA2118" w:rsidRDefault="00721F56" w:rsidP="00721F56">
      <w:pPr>
        <w:spacing w:after="0" w:line="360" w:lineRule="auto"/>
        <w:jc w:val="both"/>
        <w:rPr>
          <w:rFonts w:ascii="Times New Roman" w:hAnsi="Times New Roman" w:cs="Times New Roman"/>
          <w:b/>
          <w:bCs/>
          <w:color w:val="000000" w:themeColor="text1"/>
          <w:sz w:val="24"/>
          <w:szCs w:val="24"/>
        </w:rPr>
      </w:pPr>
      <w:r w:rsidRPr="00FA2118">
        <w:rPr>
          <w:rFonts w:ascii="Times New Roman" w:hAnsi="Times New Roman" w:cs="Times New Roman"/>
          <w:b/>
          <w:bCs/>
          <w:color w:val="000000" w:themeColor="text1"/>
          <w:sz w:val="24"/>
          <w:szCs w:val="24"/>
        </w:rPr>
        <w:t>Ethics approval and consent to participate</w:t>
      </w:r>
    </w:p>
    <w:p w14:paraId="33CDD5A5" w14:textId="77777777" w:rsidR="00BA4D63" w:rsidRPr="00FA2118" w:rsidRDefault="00BA4D63" w:rsidP="00BA4D63">
      <w:pPr>
        <w:spacing w:after="0" w:line="360" w:lineRule="auto"/>
        <w:ind w:firstLine="284"/>
        <w:jc w:val="both"/>
        <w:rPr>
          <w:rFonts w:ascii="Times New Roman" w:hAnsi="Times New Roman" w:cs="Times New Roman"/>
          <w:sz w:val="24"/>
          <w:szCs w:val="24"/>
        </w:rPr>
      </w:pPr>
      <w:r w:rsidRPr="00FA2118">
        <w:rPr>
          <w:rFonts w:ascii="Times New Roman" w:hAnsi="Times New Roman" w:cs="Times New Roman"/>
          <w:color w:val="000000" w:themeColor="text1"/>
          <w:sz w:val="24"/>
          <w:szCs w:val="24"/>
        </w:rPr>
        <w:t xml:space="preserve">The authors have to declare that they do not use humans or animals in their </w:t>
      </w:r>
      <w:r w:rsidRPr="00FA2118">
        <w:rPr>
          <w:rStyle w:val="tlid-translation"/>
          <w:rFonts w:ascii="Times New Roman" w:hAnsi="Times New Roman" w:cs="Times New Roman"/>
          <w:sz w:val="24"/>
          <w:szCs w:val="24"/>
          <w:lang w:val="en"/>
        </w:rPr>
        <w:t>research</w:t>
      </w:r>
      <w:r w:rsidRPr="00FA2118">
        <w:rPr>
          <w:rFonts w:ascii="Times New Roman" w:hAnsi="Times New Roman" w:cs="Times New Roman"/>
          <w:color w:val="000000" w:themeColor="text1"/>
          <w:sz w:val="24"/>
          <w:szCs w:val="24"/>
        </w:rPr>
        <w:t xml:space="preserve"> but if they do, they have to write the name of the ethics committee that has approved the study of </w:t>
      </w:r>
      <w:r w:rsidRPr="00FA2118">
        <w:rPr>
          <w:rStyle w:val="tlid-translation"/>
          <w:rFonts w:ascii="Times New Roman" w:hAnsi="Times New Roman" w:cs="Times New Roman"/>
          <w:color w:val="000000" w:themeColor="text1"/>
          <w:sz w:val="24"/>
          <w:szCs w:val="24"/>
          <w:lang w:val="en"/>
        </w:rPr>
        <w:t>enter the code of research ethics (provided by the institution or university where the research was conducted) in the article.</w:t>
      </w:r>
    </w:p>
    <w:p w14:paraId="717F93C8" w14:textId="507C742A" w:rsidR="0071079F" w:rsidRPr="00FA2118" w:rsidRDefault="0071079F" w:rsidP="0071079F">
      <w:pPr>
        <w:pStyle w:val="FootnoteText"/>
        <w:bidi w:val="0"/>
        <w:ind w:firstLine="284"/>
        <w:jc w:val="both"/>
        <w:rPr>
          <w:b/>
          <w:bCs/>
          <w:sz w:val="24"/>
        </w:rPr>
      </w:pPr>
      <w:r w:rsidRPr="00FA2118">
        <w:rPr>
          <w:rFonts w:asciiTheme="majorHAnsi" w:hAnsiTheme="majorHAnsi" w:cstheme="majorBidi"/>
          <w:b/>
          <w:bCs/>
          <w:color w:val="000000" w:themeColor="text1"/>
          <w:sz w:val="28"/>
          <w:szCs w:val="28"/>
        </w:rPr>
        <w:sym w:font="Wingdings" w:char="F033"/>
      </w:r>
      <w:r w:rsidRPr="00FA2118">
        <w:rPr>
          <w:rFonts w:asciiTheme="majorHAnsi" w:hAnsiTheme="majorHAnsi" w:cstheme="majorBidi"/>
          <w:b/>
          <w:bCs/>
          <w:color w:val="000000" w:themeColor="text1"/>
        </w:rPr>
        <w:t xml:space="preserve"> </w:t>
      </w:r>
      <w:r w:rsidR="00721F56" w:rsidRPr="00FA2118">
        <w:rPr>
          <w:b/>
          <w:bCs/>
          <w:sz w:val="24"/>
        </w:rPr>
        <w:t>Protection of Human Subjects and Animals in Research</w:t>
      </w:r>
    </w:p>
    <w:p w14:paraId="155C0E32" w14:textId="74AED072" w:rsidR="00721F56" w:rsidRPr="00FA2118" w:rsidRDefault="00721F56" w:rsidP="0071079F">
      <w:pPr>
        <w:pStyle w:val="FootnoteText"/>
        <w:bidi w:val="0"/>
        <w:ind w:firstLine="284"/>
        <w:jc w:val="both"/>
        <w:rPr>
          <w:sz w:val="24"/>
        </w:rPr>
      </w:pPr>
      <w:r w:rsidRPr="00FA2118">
        <w:rPr>
          <w:sz w:val="24"/>
        </w:rPr>
        <w:t>(Prepared Based on ICMJE's Recommendations for the Conduct, Reporting, Editing and Publication of Scholarly Work in Medical Journals).</w:t>
      </w:r>
    </w:p>
    <w:p w14:paraId="16F16F74" w14:textId="144BC601" w:rsidR="00721F56" w:rsidRPr="00FA2118" w:rsidRDefault="00721F56" w:rsidP="0071079F">
      <w:pPr>
        <w:pStyle w:val="FootnoteText"/>
        <w:bidi w:val="0"/>
        <w:ind w:firstLine="284"/>
        <w:jc w:val="both"/>
        <w:rPr>
          <w:szCs w:val="20"/>
        </w:rPr>
      </w:pPr>
      <w:r w:rsidRPr="00FA2118">
        <w:rPr>
          <w:szCs w:val="20"/>
        </w:rPr>
        <w:t xml:space="preserve">In </w:t>
      </w:r>
      <w:r w:rsidRPr="00FA2118">
        <w:rPr>
          <w:rStyle w:val="Strong"/>
          <w:rFonts w:eastAsiaTheme="majorEastAsia"/>
          <w:i/>
          <w:iCs/>
          <w:szCs w:val="20"/>
        </w:rPr>
        <w:t>Cell. Mol. Biol</w:t>
      </w:r>
      <w:r w:rsidRPr="00FA2118">
        <w:rPr>
          <w:szCs w:val="20"/>
        </w:rPr>
        <w:t>, when reporting experiments on human subjects, authors should indicate whether the procedures followed were in accordance with the ethical standards of the responsible committee on human experimentation (institutional and national) and with the Helsinki Declaration of 1975, as revised in 2013. If doubt exists whether the research was conducted in accordance with the Helsinki Declaration, the authors must explain the rationale for their approach and demonstrate that the institutional review body explicitly approved the doubtful aspects of the study. When reporting experiments on animals, authors should indicate whether the institutional and national guide for the care and use of laboratory animals was followed.</w:t>
      </w:r>
    </w:p>
    <w:p w14:paraId="5250E98D" w14:textId="51815C0E" w:rsidR="0071079F" w:rsidRPr="00FA2118" w:rsidRDefault="0071079F" w:rsidP="0071079F">
      <w:pPr>
        <w:pStyle w:val="FootnoteText"/>
        <w:bidi w:val="0"/>
        <w:ind w:firstLine="284"/>
        <w:jc w:val="both"/>
        <w:rPr>
          <w:b/>
          <w:bCs/>
          <w:sz w:val="24"/>
        </w:rPr>
      </w:pPr>
      <w:r w:rsidRPr="00FA2118">
        <w:rPr>
          <w:rFonts w:asciiTheme="majorHAnsi" w:hAnsiTheme="majorHAnsi" w:cstheme="majorBidi"/>
          <w:b/>
          <w:bCs/>
          <w:color w:val="000000" w:themeColor="text1"/>
          <w:sz w:val="28"/>
          <w:szCs w:val="28"/>
        </w:rPr>
        <w:sym w:font="Wingdings" w:char="F033"/>
      </w:r>
      <w:r w:rsidRPr="00FA2118">
        <w:rPr>
          <w:rFonts w:asciiTheme="majorHAnsi" w:hAnsiTheme="majorHAnsi" w:cstheme="majorBidi"/>
          <w:b/>
          <w:bCs/>
          <w:color w:val="000000" w:themeColor="text1"/>
        </w:rPr>
        <w:t xml:space="preserve"> </w:t>
      </w:r>
      <w:r w:rsidR="00721F56" w:rsidRPr="00FA2118">
        <w:rPr>
          <w:b/>
          <w:bCs/>
          <w:sz w:val="24"/>
        </w:rPr>
        <w:t>Informed Consent in Patients and Study Participants</w:t>
      </w:r>
    </w:p>
    <w:p w14:paraId="0ED968D0" w14:textId="1705BDD9" w:rsidR="00721F56" w:rsidRPr="00FA2118" w:rsidRDefault="00721F56" w:rsidP="0071079F">
      <w:pPr>
        <w:pStyle w:val="FootnoteText"/>
        <w:bidi w:val="0"/>
        <w:ind w:firstLine="284"/>
        <w:jc w:val="both"/>
        <w:rPr>
          <w:sz w:val="24"/>
        </w:rPr>
      </w:pPr>
      <w:r w:rsidRPr="00FA2118">
        <w:rPr>
          <w:sz w:val="24"/>
        </w:rPr>
        <w:t>(Prepared Based on ICMJE's Recommendations for the Conduct, Reporting, Editing and Publication of Scholarly Work in Medical Journals)</w:t>
      </w:r>
    </w:p>
    <w:p w14:paraId="45969EF2" w14:textId="77777777" w:rsidR="00721F56" w:rsidRPr="00FA2118" w:rsidRDefault="00721F56" w:rsidP="0071079F">
      <w:pPr>
        <w:pStyle w:val="FootnoteText"/>
        <w:bidi w:val="0"/>
        <w:ind w:firstLine="284"/>
        <w:jc w:val="both"/>
        <w:rPr>
          <w:szCs w:val="20"/>
        </w:rPr>
      </w:pPr>
      <w:r w:rsidRPr="00FA2118">
        <w:rPr>
          <w:szCs w:val="20"/>
        </w:rPr>
        <w:t xml:space="preserve">In </w:t>
      </w:r>
      <w:r w:rsidRPr="00FA2118">
        <w:rPr>
          <w:rStyle w:val="Strong"/>
          <w:rFonts w:eastAsiaTheme="majorEastAsia"/>
          <w:i/>
          <w:iCs/>
          <w:szCs w:val="20"/>
        </w:rPr>
        <w:t>Cell. Mol. Biol</w:t>
      </w:r>
      <w:r w:rsidRPr="00FA2118">
        <w:rPr>
          <w:szCs w:val="20"/>
        </w:rPr>
        <w:t>, patients have a right to privacy that should not be violated without informed consent. Identifying information, including names, initials, or hospital numbers, should not be published in written descriptions, photographs, or pedigrees unless the information is essential for scientific purposes and the patient (or parent or guardian) gives written informed consent for publication. Informed consent for this purpose requires that an identifiable patient be shown the manuscript to be published. Authors should disclose to these patients whether any potential identifiable material might be available via the Internet as well as in print after publication. Patient consent should be written and archived either with the journal, the authors, or both, as dictated by local regulations or laws.</w:t>
      </w:r>
    </w:p>
    <w:p w14:paraId="3E5C8A46" w14:textId="3852642B" w:rsidR="00721F56" w:rsidRPr="00FA2118" w:rsidRDefault="00721F56" w:rsidP="0071079F">
      <w:pPr>
        <w:pStyle w:val="FootnoteText"/>
        <w:bidi w:val="0"/>
        <w:ind w:firstLine="284"/>
        <w:jc w:val="both"/>
        <w:rPr>
          <w:szCs w:val="20"/>
        </w:rPr>
      </w:pPr>
      <w:r w:rsidRPr="00FA2118">
        <w:rPr>
          <w:szCs w:val="20"/>
        </w:rPr>
        <w:t>Nonessential identifying details should be omitted. Informed consent should be obtained if there is any doubt that anonymity can be maintained. For example, masking the eye region in photographs of patients is inadequate protection of anonymity. If identifying characteristics are altered to protect anonymity, such as in genetic pedigrees, authors should provide assurance, and editors should so note that such alterations do not distort scientific meaning. When informed consent has been obtained, it should be indicated in the published article.</w:t>
      </w:r>
    </w:p>
    <w:p w14:paraId="4BD9A0A9" w14:textId="77777777" w:rsidR="00BA4D63" w:rsidRPr="00FA2118" w:rsidRDefault="00BA4D63" w:rsidP="00BA4D63">
      <w:pPr>
        <w:pStyle w:val="FootnoteText"/>
        <w:bidi w:val="0"/>
        <w:ind w:firstLine="284"/>
        <w:jc w:val="both"/>
        <w:rPr>
          <w:szCs w:val="20"/>
        </w:rPr>
      </w:pPr>
    </w:p>
    <w:p w14:paraId="4D7F3DE7" w14:textId="55C3861B" w:rsidR="001038FD" w:rsidRPr="00FA2118" w:rsidRDefault="001038FD" w:rsidP="009E4936">
      <w:pPr>
        <w:spacing w:after="0" w:line="360" w:lineRule="auto"/>
        <w:jc w:val="both"/>
        <w:rPr>
          <w:rFonts w:ascii="Times New Roman" w:hAnsi="Times New Roman" w:cs="Times New Roman"/>
          <w:b/>
          <w:bCs/>
          <w:color w:val="000000" w:themeColor="text1"/>
          <w:sz w:val="24"/>
          <w:szCs w:val="24"/>
        </w:rPr>
      </w:pPr>
      <w:r w:rsidRPr="00FA2118">
        <w:rPr>
          <w:rFonts w:ascii="Times New Roman" w:hAnsi="Times New Roman" w:cs="Times New Roman"/>
          <w:b/>
          <w:bCs/>
          <w:color w:val="000000" w:themeColor="text1"/>
          <w:sz w:val="24"/>
          <w:szCs w:val="24"/>
        </w:rPr>
        <w:t>Informed Consent</w:t>
      </w:r>
    </w:p>
    <w:p w14:paraId="2576B6A3" w14:textId="77777777" w:rsidR="001038FD" w:rsidRPr="00FA2118" w:rsidRDefault="001038FD" w:rsidP="009E4936">
      <w:pPr>
        <w:spacing w:after="0" w:line="360" w:lineRule="auto"/>
        <w:ind w:firstLine="284"/>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All patients and participants in a research project should be thoroughly informed about the aims of the study and any possible side effects of the drugs and interventions. Written informed consent from the participants or their legal guardians is necessary for any such studies. The Journal reserves the right to request the related documents. Articles that require informed consent should contain related statements in the “Methods” section.</w:t>
      </w:r>
    </w:p>
    <w:p w14:paraId="1A076A9A" w14:textId="77777777" w:rsidR="007B41EE" w:rsidRPr="00FA2118" w:rsidRDefault="007B41EE" w:rsidP="009E4936">
      <w:pPr>
        <w:spacing w:after="0" w:line="360" w:lineRule="auto"/>
        <w:jc w:val="both"/>
        <w:rPr>
          <w:rFonts w:ascii="Times New Roman" w:hAnsi="Times New Roman" w:cs="Times New Roman"/>
          <w:b/>
          <w:bCs/>
          <w:color w:val="000000" w:themeColor="text1"/>
          <w:sz w:val="24"/>
          <w:szCs w:val="24"/>
        </w:rPr>
      </w:pPr>
      <w:r w:rsidRPr="00FA2118">
        <w:rPr>
          <w:rFonts w:ascii="Times New Roman" w:hAnsi="Times New Roman" w:cs="Times New Roman"/>
          <w:b/>
          <w:bCs/>
          <w:color w:val="000000" w:themeColor="text1"/>
          <w:sz w:val="24"/>
          <w:szCs w:val="24"/>
        </w:rPr>
        <w:t>Availability of data and material</w:t>
      </w:r>
      <w:r w:rsidRPr="00FA2118">
        <w:rPr>
          <w:rFonts w:ascii="Times New Roman" w:hAnsi="Times New Roman" w:cs="Times New Roman"/>
          <w:b/>
          <w:bCs/>
          <w:color w:val="000000" w:themeColor="text1"/>
          <w:sz w:val="24"/>
          <w:szCs w:val="24"/>
          <w:rtl/>
        </w:rPr>
        <w:t xml:space="preserve"> </w:t>
      </w:r>
    </w:p>
    <w:p w14:paraId="299142D4" w14:textId="77777777" w:rsidR="007B41EE" w:rsidRPr="00FA2118" w:rsidRDefault="007B41EE" w:rsidP="009E4936">
      <w:pPr>
        <w:spacing w:after="0" w:line="360" w:lineRule="auto"/>
        <w:ind w:firstLine="284"/>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The authors have to declare that they embedded all data in the manuscript</w:t>
      </w:r>
      <w:r w:rsidRPr="00FA2118">
        <w:rPr>
          <w:rFonts w:ascii="Times New Roman" w:hAnsi="Times New Roman" w:cs="Times New Roman"/>
          <w:color w:val="000000" w:themeColor="text1"/>
          <w:sz w:val="24"/>
          <w:szCs w:val="24"/>
          <w:rtl/>
        </w:rPr>
        <w:t>.</w:t>
      </w:r>
    </w:p>
    <w:p w14:paraId="44BD9149" w14:textId="77777777" w:rsidR="007B41EE" w:rsidRPr="00FA2118" w:rsidRDefault="007B41EE" w:rsidP="009E4936">
      <w:pPr>
        <w:spacing w:after="0" w:line="360" w:lineRule="auto"/>
        <w:jc w:val="both"/>
        <w:rPr>
          <w:rFonts w:ascii="Times New Roman" w:hAnsi="Times New Roman" w:cs="Times New Roman"/>
          <w:b/>
          <w:bCs/>
          <w:color w:val="000000" w:themeColor="text1"/>
          <w:sz w:val="24"/>
          <w:szCs w:val="24"/>
        </w:rPr>
      </w:pPr>
      <w:r w:rsidRPr="00FA2118">
        <w:rPr>
          <w:rFonts w:ascii="Times New Roman" w:hAnsi="Times New Roman" w:cs="Times New Roman"/>
          <w:b/>
          <w:bCs/>
          <w:color w:val="000000" w:themeColor="text1"/>
          <w:sz w:val="24"/>
          <w:szCs w:val="24"/>
        </w:rPr>
        <w:t>Authors' contributions</w:t>
      </w:r>
    </w:p>
    <w:p w14:paraId="377B884B" w14:textId="77777777" w:rsidR="00A4594A" w:rsidRPr="00FA2118" w:rsidRDefault="00A4594A" w:rsidP="00BA4D63">
      <w:pPr>
        <w:widowControl w:val="0"/>
        <w:spacing w:after="0" w:line="360" w:lineRule="auto"/>
        <w:ind w:firstLine="284"/>
        <w:jc w:val="both"/>
        <w:rPr>
          <w:rFonts w:ascii="Times New Roman" w:hAnsi="Times New Roman" w:cs="Times New Roman"/>
          <w:sz w:val="24"/>
          <w:szCs w:val="24"/>
        </w:rPr>
      </w:pPr>
      <w:r w:rsidRPr="00FA2118">
        <w:rPr>
          <w:rFonts w:ascii="Times New Roman" w:hAnsi="Times New Roman" w:cs="Times New Roman"/>
          <w:sz w:val="24"/>
          <w:szCs w:val="24"/>
        </w:rPr>
        <w:t>In "Authors’ Contribution", the authors’ first and last name</w:t>
      </w:r>
      <w:r w:rsidR="00254630" w:rsidRPr="00FA2118">
        <w:rPr>
          <w:rFonts w:ascii="Times New Roman" w:hAnsi="Times New Roman" w:cs="Times New Roman"/>
          <w:sz w:val="24"/>
          <w:szCs w:val="24"/>
        </w:rPr>
        <w:t>s</w:t>
      </w:r>
      <w:r w:rsidRPr="00FA2118">
        <w:rPr>
          <w:rFonts w:ascii="Times New Roman" w:hAnsi="Times New Roman" w:cs="Times New Roman"/>
          <w:sz w:val="24"/>
          <w:szCs w:val="24"/>
        </w:rPr>
        <w:t xml:space="preserve"> must be written only by the first </w:t>
      </w:r>
      <w:r w:rsidRPr="00FA2118">
        <w:rPr>
          <w:rFonts w:ascii="Times New Roman" w:hAnsi="Times New Roman" w:cs="Times New Roman"/>
          <w:sz w:val="24"/>
          <w:szCs w:val="24"/>
        </w:rPr>
        <w:lastRenderedPageBreak/>
        <w:t>letter. Please write meaningful and complete sentences and do not use ambiguous phrases such as "No" or "None Declared".</w:t>
      </w:r>
    </w:p>
    <w:p w14:paraId="192878DE" w14:textId="77777777" w:rsidR="007B41EE" w:rsidRPr="00FA2118" w:rsidRDefault="007B41EE" w:rsidP="009E4936">
      <w:pPr>
        <w:spacing w:after="0" w:line="360" w:lineRule="auto"/>
        <w:ind w:firstLine="284"/>
        <w:jc w:val="both"/>
        <w:rPr>
          <w:rFonts w:ascii="Times New Roman" w:hAnsi="Times New Roman" w:cs="Times New Roman"/>
          <w:b/>
          <w:bCs/>
          <w:color w:val="000000" w:themeColor="text1"/>
          <w:sz w:val="24"/>
          <w:szCs w:val="24"/>
        </w:rPr>
      </w:pPr>
      <w:r w:rsidRPr="00FA2118">
        <w:rPr>
          <w:rStyle w:val="tlid-translation"/>
          <w:rFonts w:ascii="Times New Roman" w:hAnsi="Times New Roman" w:cs="Times New Roman"/>
          <w:color w:val="000000" w:themeColor="text1"/>
          <w:sz w:val="24"/>
          <w:szCs w:val="24"/>
          <w:lang w:val="en"/>
        </w:rPr>
        <w:t xml:space="preserve">All </w:t>
      </w:r>
      <w:r w:rsidRPr="00FA2118">
        <w:rPr>
          <w:rFonts w:ascii="Times New Roman" w:hAnsi="Times New Roman" w:cs="Times New Roman"/>
          <w:sz w:val="24"/>
          <w:szCs w:val="24"/>
        </w:rPr>
        <w:t>authors</w:t>
      </w:r>
      <w:r w:rsidRPr="00FA2118">
        <w:rPr>
          <w:rStyle w:val="tlid-translation"/>
          <w:rFonts w:ascii="Times New Roman" w:hAnsi="Times New Roman" w:cs="Times New Roman"/>
          <w:color w:val="000000" w:themeColor="text1"/>
          <w:sz w:val="24"/>
          <w:szCs w:val="24"/>
          <w:lang w:val="en"/>
        </w:rPr>
        <w:t xml:space="preserve"> should write their part in designing the idea, doing, analyzing and writing the article</w:t>
      </w:r>
      <w:r w:rsidRPr="00FA2118">
        <w:rPr>
          <w:rFonts w:ascii="Times New Roman" w:hAnsi="Times New Roman" w:cs="Times New Roman"/>
          <w:b/>
          <w:bCs/>
          <w:color w:val="000000" w:themeColor="text1"/>
          <w:sz w:val="24"/>
          <w:szCs w:val="24"/>
        </w:rPr>
        <w:t>.</w:t>
      </w:r>
    </w:p>
    <w:p w14:paraId="40B1AB66" w14:textId="77777777" w:rsidR="007B41EE" w:rsidRPr="00FA2118" w:rsidRDefault="007B41EE" w:rsidP="009E4936">
      <w:pPr>
        <w:spacing w:after="0" w:line="360" w:lineRule="auto"/>
        <w:jc w:val="both"/>
        <w:rPr>
          <w:rStyle w:val="tlid-translation"/>
          <w:rFonts w:ascii="Times New Roman" w:hAnsi="Times New Roman" w:cs="Times New Roman"/>
          <w:b/>
          <w:bCs/>
          <w:sz w:val="24"/>
          <w:szCs w:val="24"/>
          <w:lang w:val="en"/>
        </w:rPr>
      </w:pPr>
      <w:r w:rsidRPr="00FA2118">
        <w:rPr>
          <w:rFonts w:ascii="Times New Roman" w:hAnsi="Times New Roman" w:cs="Times New Roman"/>
          <w:b/>
          <w:bCs/>
          <w:sz w:val="24"/>
          <w:szCs w:val="24"/>
        </w:rPr>
        <w:t>Funding</w:t>
      </w:r>
    </w:p>
    <w:p w14:paraId="7B093E38" w14:textId="77777777" w:rsidR="007B41EE" w:rsidRPr="00FA2118" w:rsidRDefault="007B41EE" w:rsidP="009E4936">
      <w:pPr>
        <w:spacing w:after="0" w:line="360" w:lineRule="auto"/>
        <w:ind w:firstLine="284"/>
        <w:jc w:val="both"/>
        <w:rPr>
          <w:rFonts w:ascii="Times New Roman" w:hAnsi="Times New Roman" w:cs="Times New Roman"/>
          <w:b/>
          <w:bCs/>
          <w:color w:val="000000" w:themeColor="text1"/>
          <w:sz w:val="24"/>
          <w:szCs w:val="24"/>
        </w:rPr>
      </w:pPr>
      <w:r w:rsidRPr="00FA2118">
        <w:rPr>
          <w:rStyle w:val="tlid-translation"/>
          <w:rFonts w:ascii="Times New Roman" w:hAnsi="Times New Roman" w:cs="Times New Roman"/>
          <w:sz w:val="24"/>
          <w:szCs w:val="24"/>
          <w:lang w:val="en"/>
        </w:rPr>
        <w:t>Authors</w:t>
      </w:r>
      <w:r w:rsidRPr="00FA2118">
        <w:rPr>
          <w:rStyle w:val="tlid-translation"/>
          <w:rFonts w:ascii="Times New Roman" w:hAnsi="Times New Roman" w:cs="Times New Roman"/>
          <w:color w:val="000000" w:themeColor="text1"/>
          <w:sz w:val="24"/>
          <w:szCs w:val="24"/>
          <w:lang w:val="en"/>
        </w:rPr>
        <w:t xml:space="preserve"> should mention the company, institution or organization that paid for the research</w:t>
      </w:r>
    </w:p>
    <w:p w14:paraId="1D036E78" w14:textId="77777777" w:rsidR="007B41EE" w:rsidRPr="00FA2118" w:rsidRDefault="007B41EE" w:rsidP="009E4936">
      <w:pPr>
        <w:spacing w:after="0" w:line="360" w:lineRule="auto"/>
        <w:jc w:val="both"/>
        <w:rPr>
          <w:rFonts w:ascii="Times New Roman" w:hAnsi="Times New Roman" w:cs="Times New Roman"/>
          <w:b/>
          <w:bCs/>
          <w:color w:val="000000" w:themeColor="text1"/>
          <w:sz w:val="24"/>
          <w:szCs w:val="24"/>
        </w:rPr>
      </w:pPr>
      <w:r w:rsidRPr="00FA2118">
        <w:rPr>
          <w:rFonts w:ascii="Times New Roman" w:hAnsi="Times New Roman" w:cs="Times New Roman"/>
          <w:b/>
          <w:bCs/>
          <w:color w:val="000000" w:themeColor="text1"/>
          <w:sz w:val="24"/>
          <w:szCs w:val="24"/>
        </w:rPr>
        <w:t>Acknowledgement:</w:t>
      </w:r>
    </w:p>
    <w:p w14:paraId="64E59768" w14:textId="602DF7F1" w:rsidR="009E6048" w:rsidRPr="00FA2118" w:rsidRDefault="007B41EE" w:rsidP="00BA4D63">
      <w:pPr>
        <w:spacing w:after="0" w:line="360" w:lineRule="auto"/>
        <w:ind w:firstLine="284"/>
        <w:jc w:val="both"/>
        <w:rPr>
          <w:rStyle w:val="tlid-translation"/>
          <w:rFonts w:ascii="Times New Roman" w:hAnsi="Times New Roman" w:cs="Times New Roman"/>
          <w:color w:val="000000" w:themeColor="text1"/>
          <w:sz w:val="24"/>
          <w:szCs w:val="24"/>
          <w:lang w:val="en"/>
        </w:rPr>
      </w:pPr>
      <w:r w:rsidRPr="00FA2118">
        <w:rPr>
          <w:rStyle w:val="tlid-translation"/>
          <w:rFonts w:ascii="Times New Roman" w:hAnsi="Times New Roman" w:cs="Times New Roman"/>
          <w:color w:val="000000" w:themeColor="text1"/>
          <w:sz w:val="24"/>
          <w:szCs w:val="24"/>
          <w:lang w:val="en"/>
        </w:rPr>
        <w:t>If necessary, the authors can thank people or institutions that have provided them with scientific or material assistance in doing and writing the article.</w:t>
      </w:r>
    </w:p>
    <w:p w14:paraId="5E8DC665" w14:textId="77777777" w:rsidR="00BA4D63" w:rsidRPr="00FA2118" w:rsidRDefault="00BA4D63" w:rsidP="00BA4D63">
      <w:pPr>
        <w:spacing w:after="0" w:line="360" w:lineRule="auto"/>
        <w:ind w:firstLine="284"/>
        <w:jc w:val="both"/>
        <w:rPr>
          <w:rFonts w:ascii="Times New Roman" w:hAnsi="Times New Roman" w:cs="Times New Roman"/>
          <w:b/>
          <w:bCs/>
          <w:color w:val="000000" w:themeColor="text1"/>
          <w:sz w:val="24"/>
          <w:szCs w:val="24"/>
        </w:rPr>
      </w:pPr>
    </w:p>
    <w:p w14:paraId="56EE69DD" w14:textId="2817E4B5" w:rsidR="007B41EE" w:rsidRPr="00FA2118" w:rsidRDefault="007B41EE" w:rsidP="009E4936">
      <w:pPr>
        <w:pStyle w:val="Heading1"/>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 xml:space="preserve">References </w:t>
      </w:r>
    </w:p>
    <w:p w14:paraId="13603182" w14:textId="77777777" w:rsidR="007B41EE" w:rsidRPr="00FA2118" w:rsidRDefault="00254630" w:rsidP="00D743B3">
      <w:pPr>
        <w:spacing w:after="0" w:line="360" w:lineRule="auto"/>
        <w:ind w:firstLine="284"/>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The m</w:t>
      </w:r>
      <w:r w:rsidR="007B41EE" w:rsidRPr="00FA2118">
        <w:rPr>
          <w:rFonts w:ascii="Times New Roman" w:hAnsi="Times New Roman" w:cs="Times New Roman"/>
          <w:color w:val="000000" w:themeColor="text1"/>
          <w:sz w:val="24"/>
          <w:szCs w:val="24"/>
        </w:rPr>
        <w:t>aximum number of references should be 35 titles.</w:t>
      </w:r>
    </w:p>
    <w:p w14:paraId="6C58031E" w14:textId="17186C9D" w:rsidR="007B41EE" w:rsidRPr="00FA2118" w:rsidRDefault="007B41EE" w:rsidP="00D743B3">
      <w:pPr>
        <w:spacing w:after="0" w:line="360" w:lineRule="auto"/>
        <w:ind w:firstLine="284"/>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 xml:space="preserve">All references should have </w:t>
      </w:r>
      <w:proofErr w:type="spellStart"/>
      <w:r w:rsidRPr="00FA2118">
        <w:rPr>
          <w:rFonts w:ascii="Times New Roman" w:hAnsi="Times New Roman" w:cs="Times New Roman"/>
          <w:color w:val="000000" w:themeColor="text1"/>
          <w:sz w:val="24"/>
          <w:szCs w:val="24"/>
        </w:rPr>
        <w:t>doi</w:t>
      </w:r>
      <w:proofErr w:type="spellEnd"/>
      <w:r w:rsidR="00986B6A" w:rsidRPr="00FA2118">
        <w:rPr>
          <w:rFonts w:ascii="Times New Roman" w:hAnsi="Times New Roman" w:cs="Times New Roman"/>
          <w:color w:val="000000" w:themeColor="text1"/>
          <w:sz w:val="24"/>
          <w:szCs w:val="24"/>
        </w:rPr>
        <w:t>.</w:t>
      </w:r>
    </w:p>
    <w:p w14:paraId="077C8D43" w14:textId="77777777" w:rsidR="007B41EE" w:rsidRPr="00FA2118" w:rsidRDefault="007B41EE" w:rsidP="00D743B3">
      <w:pPr>
        <w:spacing w:after="0" w:line="360" w:lineRule="auto"/>
        <w:ind w:firstLine="284"/>
        <w:jc w:val="both"/>
        <w:rPr>
          <w:rFonts w:asciiTheme="majorHAnsi" w:eastAsia="Arial Unicode MS" w:hAnsiTheme="majorHAnsi" w:cstheme="majorBidi"/>
          <w:color w:val="000000" w:themeColor="text1"/>
          <w:sz w:val="24"/>
          <w:szCs w:val="24"/>
        </w:rPr>
      </w:pPr>
      <w:r w:rsidRPr="00FA2118">
        <w:rPr>
          <w:rFonts w:asciiTheme="majorHAnsi" w:hAnsiTheme="majorHAnsi" w:cstheme="majorBidi"/>
          <w:color w:val="000000" w:themeColor="text1"/>
          <w:sz w:val="24"/>
          <w:szCs w:val="24"/>
        </w:rPr>
        <w:t>Arrange references as a simple list here by using the EndNote.</w:t>
      </w:r>
    </w:p>
    <w:p w14:paraId="50440474" w14:textId="154E5BDD" w:rsidR="007B41EE" w:rsidRPr="00FA2118" w:rsidRDefault="007B41EE" w:rsidP="00D743B3">
      <w:pPr>
        <w:spacing w:after="0" w:line="360" w:lineRule="auto"/>
        <w:ind w:firstLine="284"/>
        <w:jc w:val="both"/>
        <w:rPr>
          <w:rFonts w:asciiTheme="majorHAnsi" w:hAnsiTheme="majorHAnsi" w:cstheme="majorBidi"/>
          <w:color w:val="000000" w:themeColor="text1"/>
          <w:sz w:val="24"/>
          <w:szCs w:val="24"/>
        </w:rPr>
      </w:pPr>
      <w:r w:rsidRPr="00FA2118">
        <w:rPr>
          <w:rFonts w:asciiTheme="majorHAnsi" w:eastAsia="Arial Unicode MS" w:hAnsiTheme="majorHAnsi" w:cstheme="majorBidi"/>
          <w:color w:val="000000" w:themeColor="text1"/>
          <w:sz w:val="24"/>
          <w:szCs w:val="24"/>
        </w:rPr>
        <w:t>All references have to be hanging with 0.5 cm</w:t>
      </w:r>
      <w:r w:rsidRPr="00FA2118">
        <w:rPr>
          <w:rFonts w:asciiTheme="majorHAnsi" w:hAnsiTheme="majorHAnsi" w:cstheme="majorBidi"/>
          <w:color w:val="000000" w:themeColor="text1"/>
          <w:sz w:val="24"/>
          <w:szCs w:val="24"/>
        </w:rPr>
        <w:t xml:space="preserve"> (The first line of each reference entry is aligned flush with the left margin and each subsequent line has a hanging indent of 0.5 cm) (Font; </w:t>
      </w:r>
      <w:r w:rsidR="00D4441C" w:rsidRPr="00FA2118">
        <w:rPr>
          <w:rFonts w:asciiTheme="majorHAnsi" w:hAnsiTheme="majorHAnsi" w:cstheme="majorBidi"/>
          <w:color w:val="000000" w:themeColor="text1"/>
          <w:sz w:val="24"/>
          <w:szCs w:val="24"/>
        </w:rPr>
        <w:t>Times New Roman</w:t>
      </w:r>
      <w:r w:rsidRPr="00FA2118">
        <w:rPr>
          <w:rFonts w:asciiTheme="majorHAnsi" w:hAnsiTheme="majorHAnsi" w:cstheme="majorBidi"/>
          <w:color w:val="000000" w:themeColor="text1"/>
          <w:sz w:val="24"/>
          <w:szCs w:val="24"/>
        </w:rPr>
        <w:t xml:space="preserve"> 12 Regular)</w:t>
      </w:r>
    </w:p>
    <w:p w14:paraId="5C6BAA0F" w14:textId="786E8515" w:rsidR="008237D3" w:rsidRPr="00FA2118" w:rsidRDefault="00D743B3" w:rsidP="00D743B3">
      <w:pPr>
        <w:spacing w:after="0" w:line="360" w:lineRule="auto"/>
        <w:rPr>
          <w:rFonts w:ascii="Times New Roman" w:hAnsi="Times New Roman" w:cs="Times New Roman"/>
          <w:b/>
          <w:bCs/>
          <w:color w:val="000000" w:themeColor="text1"/>
          <w:sz w:val="24"/>
          <w:szCs w:val="24"/>
        </w:rPr>
      </w:pPr>
      <w:r w:rsidRPr="00FA2118">
        <w:rPr>
          <w:rFonts w:asciiTheme="majorHAnsi" w:hAnsiTheme="majorHAnsi" w:cstheme="majorBidi"/>
          <w:b/>
          <w:bCs/>
          <w:color w:val="000000" w:themeColor="text1"/>
          <w:sz w:val="28"/>
          <w:szCs w:val="28"/>
        </w:rPr>
        <w:sym w:font="Wingdings" w:char="F033"/>
      </w:r>
      <w:r w:rsidRPr="00FA2118">
        <w:rPr>
          <w:rFonts w:ascii="Times New Roman" w:hAnsi="Times New Roman" w:cs="Times New Roman"/>
          <w:b/>
          <w:bCs/>
          <w:color w:val="000000" w:themeColor="text1"/>
          <w:sz w:val="24"/>
          <w:szCs w:val="24"/>
        </w:rPr>
        <w:t xml:space="preserve"> </w:t>
      </w:r>
      <w:r w:rsidR="008237D3" w:rsidRPr="00FA2118">
        <w:rPr>
          <w:rFonts w:ascii="Times New Roman" w:hAnsi="Times New Roman" w:cs="Times New Roman"/>
          <w:b/>
          <w:bCs/>
          <w:color w:val="000000" w:themeColor="text1"/>
        </w:rPr>
        <w:t>Reference validity</w:t>
      </w:r>
    </w:p>
    <w:p w14:paraId="2967EC13" w14:textId="4396234F" w:rsidR="008237D3" w:rsidRPr="00FA2118" w:rsidRDefault="008237D3" w:rsidP="00D743B3">
      <w:pPr>
        <w:spacing w:after="0" w:line="360" w:lineRule="auto"/>
        <w:ind w:firstLine="284"/>
        <w:jc w:val="both"/>
        <w:rPr>
          <w:rFonts w:asciiTheme="majorHAnsi" w:hAnsiTheme="majorHAnsi" w:cstheme="majorBidi"/>
          <w:b/>
          <w:bCs/>
          <w:color w:val="000000" w:themeColor="text1"/>
          <w:sz w:val="20"/>
          <w:szCs w:val="20"/>
        </w:rPr>
      </w:pPr>
      <w:r w:rsidRPr="00FA2118">
        <w:rPr>
          <w:rFonts w:asciiTheme="majorHAnsi" w:hAnsiTheme="majorHAnsi" w:cstheme="majorBidi"/>
          <w:b/>
          <w:bCs/>
          <w:color w:val="000000" w:themeColor="text1"/>
          <w:sz w:val="20"/>
          <w:szCs w:val="20"/>
        </w:rPr>
        <w:t>Based on the Journal Policy</w:t>
      </w:r>
      <w:r w:rsidR="00D743B3" w:rsidRPr="00FA2118">
        <w:rPr>
          <w:rFonts w:asciiTheme="majorHAnsi" w:hAnsiTheme="majorHAnsi" w:cstheme="majorBidi"/>
          <w:b/>
          <w:bCs/>
          <w:color w:val="000000" w:themeColor="text1"/>
          <w:sz w:val="20"/>
          <w:szCs w:val="20"/>
        </w:rPr>
        <w:t xml:space="preserve"> </w:t>
      </w:r>
      <w:r w:rsidRPr="00FA2118">
        <w:rPr>
          <w:rFonts w:asciiTheme="majorHAnsi" w:hAnsiTheme="majorHAnsi" w:cstheme="majorBidi"/>
          <w:b/>
          <w:bCs/>
          <w:color w:val="000000" w:themeColor="text1"/>
          <w:sz w:val="20"/>
          <w:szCs w:val="20"/>
        </w:rPr>
        <w:t xml:space="preserve">(Crossref Reference Validation), at least 80% of the references must be included from valid sources and have DOI (or PubMed, PMID or PMC IDs).  Please write the references and try to use more valid references. </w:t>
      </w:r>
    </w:p>
    <w:p w14:paraId="12D85A97" w14:textId="77777777" w:rsidR="007B41EE" w:rsidRPr="00FA2118" w:rsidRDefault="007B41EE" w:rsidP="00D743B3">
      <w:pPr>
        <w:spacing w:after="0" w:line="360" w:lineRule="auto"/>
        <w:ind w:firstLine="284"/>
        <w:jc w:val="both"/>
        <w:rPr>
          <w:rFonts w:asciiTheme="majorHAnsi" w:hAnsiTheme="majorHAnsi" w:cstheme="majorBidi"/>
          <w:b/>
          <w:bCs/>
          <w:color w:val="000000" w:themeColor="text1"/>
          <w:sz w:val="20"/>
          <w:szCs w:val="20"/>
        </w:rPr>
      </w:pPr>
      <w:r w:rsidRPr="00FA2118">
        <w:rPr>
          <w:rFonts w:asciiTheme="majorHAnsi" w:hAnsiTheme="majorHAnsi" w:cstheme="majorBidi"/>
          <w:b/>
          <w:bCs/>
          <w:color w:val="000000" w:themeColor="text1"/>
          <w:sz w:val="20"/>
          <w:szCs w:val="20"/>
        </w:rPr>
        <w:t xml:space="preserve">Note: The number of references must be a maximum of </w:t>
      </w:r>
      <w:r w:rsidRPr="00FA2118">
        <w:rPr>
          <w:rFonts w:asciiTheme="majorHAnsi" w:hAnsiTheme="majorHAnsi" w:cstheme="majorBidi"/>
          <w:b/>
          <w:bCs/>
          <w:color w:val="000000" w:themeColor="text1"/>
          <w:sz w:val="20"/>
          <w:szCs w:val="20"/>
          <w:u w:val="single"/>
        </w:rPr>
        <w:t>“35”</w:t>
      </w:r>
      <w:r w:rsidRPr="00FA2118">
        <w:rPr>
          <w:rFonts w:asciiTheme="majorHAnsi" w:hAnsiTheme="majorHAnsi" w:cstheme="majorBidi"/>
          <w:b/>
          <w:bCs/>
          <w:color w:val="000000" w:themeColor="text1"/>
          <w:sz w:val="20"/>
          <w:szCs w:val="20"/>
        </w:rPr>
        <w:t>, and on the other hand, all references must have a “</w:t>
      </w:r>
      <w:proofErr w:type="spellStart"/>
      <w:r w:rsidRPr="00FA2118">
        <w:rPr>
          <w:rFonts w:asciiTheme="majorHAnsi" w:hAnsiTheme="majorHAnsi" w:cstheme="majorBidi"/>
          <w:b/>
          <w:bCs/>
          <w:color w:val="000000" w:themeColor="text1"/>
          <w:sz w:val="20"/>
          <w:szCs w:val="20"/>
        </w:rPr>
        <w:t>doi</w:t>
      </w:r>
      <w:proofErr w:type="spellEnd"/>
      <w:r w:rsidRPr="00FA2118">
        <w:rPr>
          <w:rFonts w:asciiTheme="majorHAnsi" w:hAnsiTheme="majorHAnsi" w:cstheme="majorBidi"/>
          <w:b/>
          <w:bCs/>
          <w:color w:val="000000" w:themeColor="text1"/>
          <w:sz w:val="20"/>
          <w:szCs w:val="20"/>
        </w:rPr>
        <w:t>”. No reference without “</w:t>
      </w:r>
      <w:proofErr w:type="spellStart"/>
      <w:r w:rsidRPr="00FA2118">
        <w:rPr>
          <w:rFonts w:asciiTheme="majorHAnsi" w:hAnsiTheme="majorHAnsi" w:cstheme="majorBidi"/>
          <w:b/>
          <w:bCs/>
          <w:color w:val="000000" w:themeColor="text1"/>
          <w:sz w:val="20"/>
          <w:szCs w:val="20"/>
        </w:rPr>
        <w:t>doi</w:t>
      </w:r>
      <w:proofErr w:type="spellEnd"/>
      <w:r w:rsidRPr="00FA2118">
        <w:rPr>
          <w:rFonts w:asciiTheme="majorHAnsi" w:hAnsiTheme="majorHAnsi" w:cstheme="majorBidi"/>
          <w:b/>
          <w:bCs/>
          <w:color w:val="000000" w:themeColor="text1"/>
          <w:sz w:val="20"/>
          <w:szCs w:val="20"/>
        </w:rPr>
        <w:t>” in the article will be accepted.</w:t>
      </w:r>
    </w:p>
    <w:p w14:paraId="1118037D" w14:textId="6A664900" w:rsidR="007B41EE" w:rsidRPr="00FA2118" w:rsidRDefault="007B41EE" w:rsidP="00D743B3">
      <w:pPr>
        <w:spacing w:after="0" w:line="360" w:lineRule="auto"/>
        <w:ind w:firstLine="284"/>
        <w:jc w:val="both"/>
        <w:rPr>
          <w:rFonts w:asciiTheme="majorHAnsi" w:hAnsiTheme="majorHAnsi" w:cstheme="majorBidi"/>
          <w:b/>
          <w:bCs/>
          <w:color w:val="000000" w:themeColor="text1"/>
          <w:sz w:val="20"/>
          <w:szCs w:val="20"/>
          <w:u w:val="single"/>
        </w:rPr>
      </w:pPr>
      <w:r w:rsidRPr="00FA2118">
        <w:rPr>
          <w:rFonts w:asciiTheme="majorHAnsi" w:hAnsiTheme="majorHAnsi" w:cstheme="majorBidi"/>
          <w:b/>
          <w:bCs/>
          <w:color w:val="000000" w:themeColor="text1"/>
          <w:sz w:val="20"/>
          <w:szCs w:val="20"/>
        </w:rPr>
        <w:t xml:space="preserve">Note: Authors are not allowed to cite their </w:t>
      </w:r>
      <w:r w:rsidRPr="00FA2118">
        <w:rPr>
          <w:rFonts w:asciiTheme="majorHAnsi" w:hAnsiTheme="majorHAnsi" w:cstheme="majorBidi"/>
          <w:b/>
          <w:bCs/>
          <w:color w:val="000000" w:themeColor="text1"/>
          <w:sz w:val="20"/>
          <w:szCs w:val="20"/>
          <w:u w:val="single"/>
        </w:rPr>
        <w:t>previous articles for more than 5 references</w:t>
      </w:r>
    </w:p>
    <w:p w14:paraId="710B78C3" w14:textId="77777777" w:rsidR="004D76F5" w:rsidRPr="00FA2118" w:rsidRDefault="004D76F5" w:rsidP="00D743B3">
      <w:pPr>
        <w:spacing w:after="0" w:line="360" w:lineRule="auto"/>
        <w:ind w:firstLine="284"/>
        <w:jc w:val="both"/>
        <w:rPr>
          <w:rFonts w:asciiTheme="majorHAnsi" w:hAnsiTheme="majorHAnsi" w:cstheme="majorBidi"/>
          <w:b/>
          <w:bCs/>
          <w:color w:val="000000" w:themeColor="text1"/>
          <w:sz w:val="20"/>
          <w:szCs w:val="20"/>
        </w:rPr>
      </w:pPr>
    </w:p>
    <w:p w14:paraId="02558EC5" w14:textId="77777777" w:rsidR="007B41EE" w:rsidRPr="00FA2118" w:rsidRDefault="007B41EE" w:rsidP="00D743B3">
      <w:pPr>
        <w:pStyle w:val="NormalWeb"/>
        <w:spacing w:before="0" w:beforeAutospacing="0" w:after="0" w:afterAutospacing="0"/>
        <w:jc w:val="both"/>
        <w:rPr>
          <w:rFonts w:asciiTheme="majorHAnsi" w:hAnsiTheme="majorHAnsi" w:cstheme="majorBidi"/>
          <w:color w:val="000000" w:themeColor="text1"/>
          <w:sz w:val="20"/>
          <w:szCs w:val="20"/>
        </w:rPr>
      </w:pPr>
      <w:r w:rsidRPr="00FA2118">
        <w:rPr>
          <w:rStyle w:val="Strong"/>
          <w:rFonts w:asciiTheme="majorHAnsi" w:hAnsiTheme="majorHAnsi" w:cstheme="majorBidi"/>
          <w:color w:val="000000" w:themeColor="text1"/>
          <w:sz w:val="20"/>
          <w:szCs w:val="20"/>
        </w:rPr>
        <w:t>Examples:</w:t>
      </w:r>
    </w:p>
    <w:p w14:paraId="2752DB8F" w14:textId="77777777" w:rsidR="008D5951" w:rsidRPr="00FA2118" w:rsidRDefault="008D5951" w:rsidP="00D743B3">
      <w:pPr>
        <w:spacing w:after="0" w:line="240" w:lineRule="auto"/>
        <w:jc w:val="both"/>
        <w:rPr>
          <w:rFonts w:asciiTheme="majorHAnsi" w:eastAsia="Times New Roman" w:hAnsiTheme="majorHAnsi" w:cs="Times New Roman"/>
          <w:sz w:val="20"/>
          <w:szCs w:val="20"/>
        </w:rPr>
      </w:pPr>
      <w:r w:rsidRPr="00FA2118">
        <w:rPr>
          <w:rFonts w:asciiTheme="majorHAnsi" w:eastAsia="Times New Roman" w:hAnsiTheme="majorHAnsi" w:cs="Times New Roman"/>
          <w:b/>
          <w:bCs/>
          <w:sz w:val="20"/>
          <w:szCs w:val="20"/>
        </w:rPr>
        <w:t>References</w:t>
      </w:r>
      <w:r w:rsidRPr="00FA2118">
        <w:rPr>
          <w:rFonts w:asciiTheme="majorHAnsi" w:eastAsia="Times New Roman" w:hAnsiTheme="majorHAnsi" w:cs="Times New Roman"/>
          <w:sz w:val="20"/>
          <w:szCs w:val="20"/>
        </w:rPr>
        <w:t xml:space="preserve"> - In the text, number references in order of appearance using Arabic numerals [e.g. 1, 2, 3] in parentheses for citations. Multiple citations within a single set of brackets should be separated by commas. Where there are three or more sequential citations, they should be given as a range [2,3-7,15]. List the references at the end of the paper in numbered order. The list should contain at least fifteen references and should be arranged in the order of citation in </w:t>
      </w:r>
      <w:r w:rsidR="00254630" w:rsidRPr="00FA2118">
        <w:rPr>
          <w:rFonts w:asciiTheme="majorHAnsi" w:eastAsia="Times New Roman" w:hAnsiTheme="majorHAnsi" w:cs="Times New Roman"/>
          <w:sz w:val="20"/>
          <w:szCs w:val="20"/>
        </w:rPr>
        <w:t xml:space="preserve">the </w:t>
      </w:r>
      <w:r w:rsidRPr="00FA2118">
        <w:rPr>
          <w:rFonts w:asciiTheme="majorHAnsi" w:eastAsia="Times New Roman" w:hAnsiTheme="majorHAnsi" w:cs="Times New Roman"/>
          <w:sz w:val="20"/>
          <w:szCs w:val="20"/>
        </w:rPr>
        <w:t xml:space="preserve">text. References to articles must include: 1. name(s) and initials of author(s), if more than six (6) authors add an </w:t>
      </w:r>
      <w:r w:rsidRPr="00FA2118">
        <w:rPr>
          <w:rFonts w:asciiTheme="majorHAnsi" w:eastAsia="Times New Roman" w:hAnsiTheme="majorHAnsi" w:cs="Times New Roman"/>
          <w:i/>
          <w:iCs/>
          <w:sz w:val="20"/>
          <w:szCs w:val="20"/>
        </w:rPr>
        <w:t>et al.</w:t>
      </w:r>
      <w:r w:rsidRPr="00FA2118">
        <w:rPr>
          <w:rFonts w:asciiTheme="majorHAnsi" w:eastAsia="Times New Roman" w:hAnsiTheme="majorHAnsi" w:cs="Times New Roman"/>
          <w:sz w:val="20"/>
          <w:szCs w:val="20"/>
        </w:rPr>
        <w:t xml:space="preserve"> after the sixth author.; 2. title of </w:t>
      </w:r>
      <w:r w:rsidR="00254630" w:rsidRPr="00FA2118">
        <w:rPr>
          <w:rFonts w:asciiTheme="majorHAnsi" w:eastAsia="Times New Roman" w:hAnsiTheme="majorHAnsi" w:cs="Times New Roman"/>
          <w:sz w:val="20"/>
          <w:szCs w:val="20"/>
        </w:rPr>
        <w:t xml:space="preserve">the </w:t>
      </w:r>
      <w:r w:rsidRPr="00FA2118">
        <w:rPr>
          <w:rFonts w:asciiTheme="majorHAnsi" w:eastAsia="Times New Roman" w:hAnsiTheme="majorHAnsi" w:cs="Times New Roman"/>
          <w:sz w:val="20"/>
          <w:szCs w:val="20"/>
        </w:rPr>
        <w:t xml:space="preserve">paper; 3. title of the journal abbreviated in the standard manner (see Index </w:t>
      </w:r>
      <w:proofErr w:type="spellStart"/>
      <w:r w:rsidRPr="00FA2118">
        <w:rPr>
          <w:rFonts w:asciiTheme="majorHAnsi" w:eastAsia="Times New Roman" w:hAnsiTheme="majorHAnsi" w:cs="Times New Roman"/>
          <w:sz w:val="20"/>
          <w:szCs w:val="20"/>
        </w:rPr>
        <w:t>Medicus</w:t>
      </w:r>
      <w:proofErr w:type="spellEnd"/>
      <w:r w:rsidRPr="00FA2118">
        <w:rPr>
          <w:rFonts w:asciiTheme="majorHAnsi" w:eastAsia="Times New Roman" w:hAnsiTheme="majorHAnsi" w:cs="Times New Roman"/>
          <w:sz w:val="20"/>
          <w:szCs w:val="20"/>
        </w:rPr>
        <w:t>/</w:t>
      </w:r>
      <w:proofErr w:type="spellStart"/>
      <w:r w:rsidRPr="00FA2118">
        <w:rPr>
          <w:rFonts w:asciiTheme="majorHAnsi" w:eastAsia="Times New Roman" w:hAnsiTheme="majorHAnsi" w:cs="Times New Roman"/>
          <w:sz w:val="20"/>
          <w:szCs w:val="20"/>
        </w:rPr>
        <w:t>Pubmed</w:t>
      </w:r>
      <w:proofErr w:type="spellEnd"/>
      <w:r w:rsidRPr="00FA2118">
        <w:rPr>
          <w:rFonts w:asciiTheme="majorHAnsi" w:eastAsia="Times New Roman" w:hAnsiTheme="majorHAnsi" w:cs="Times New Roman"/>
          <w:sz w:val="20"/>
          <w:szCs w:val="20"/>
        </w:rPr>
        <w:t>); 4. publication year; 5. volume number; 6. first and last page numbers of the article (references to online articles should have the same structure and additionally the appropriate web address following page numbers).</w:t>
      </w:r>
    </w:p>
    <w:p w14:paraId="30BDB513" w14:textId="77777777" w:rsidR="008D5951" w:rsidRPr="00FA2118" w:rsidRDefault="008D5951" w:rsidP="00D743B3">
      <w:pPr>
        <w:spacing w:after="0" w:line="240" w:lineRule="auto"/>
        <w:jc w:val="both"/>
        <w:rPr>
          <w:rFonts w:asciiTheme="majorHAnsi" w:hAnsiTheme="majorHAnsi" w:cstheme="majorBidi"/>
          <w:sz w:val="20"/>
          <w:szCs w:val="20"/>
        </w:rPr>
      </w:pPr>
      <w:r w:rsidRPr="00FA2118">
        <w:rPr>
          <w:rFonts w:asciiTheme="majorHAnsi" w:eastAsia="Times New Roman" w:hAnsiTheme="majorHAnsi" w:cs="Times New Roman"/>
          <w:sz w:val="20"/>
          <w:szCs w:val="20"/>
        </w:rPr>
        <w:t xml:space="preserve">Important: Reference numbers should be linked to </w:t>
      </w:r>
      <w:r w:rsidR="00254630" w:rsidRPr="00FA2118">
        <w:rPr>
          <w:rFonts w:asciiTheme="majorHAnsi" w:eastAsia="Times New Roman" w:hAnsiTheme="majorHAnsi" w:cs="Times New Roman"/>
          <w:sz w:val="20"/>
          <w:szCs w:val="20"/>
        </w:rPr>
        <w:t xml:space="preserve">the </w:t>
      </w:r>
      <w:r w:rsidRPr="00FA2118">
        <w:rPr>
          <w:rFonts w:asciiTheme="majorHAnsi" w:eastAsia="Times New Roman" w:hAnsiTheme="majorHAnsi" w:cs="Times New Roman"/>
          <w:sz w:val="20"/>
          <w:szCs w:val="20"/>
        </w:rPr>
        <w:t>reference list.</w:t>
      </w:r>
      <w:r w:rsidRPr="00FA2118">
        <w:rPr>
          <w:rFonts w:asciiTheme="majorHAnsi" w:hAnsiTheme="majorHAnsi" w:cstheme="majorBidi"/>
          <w:sz w:val="20"/>
          <w:szCs w:val="20"/>
        </w:rPr>
        <w:t xml:space="preserve"> Journal names are abbreviated according to </w:t>
      </w:r>
      <w:r w:rsidR="000B0D68" w:rsidRPr="00FA2118">
        <w:rPr>
          <w:rStyle w:val="Strong"/>
          <w:rFonts w:asciiTheme="majorHAnsi" w:hAnsiTheme="majorHAnsi"/>
          <w:i/>
          <w:iCs/>
          <w:sz w:val="20"/>
          <w:szCs w:val="20"/>
        </w:rPr>
        <w:t xml:space="preserve">Cell. Mol. </w:t>
      </w:r>
      <w:proofErr w:type="gramStart"/>
      <w:r w:rsidR="000B0D68" w:rsidRPr="00FA2118">
        <w:rPr>
          <w:rStyle w:val="Strong"/>
          <w:rFonts w:asciiTheme="majorHAnsi" w:hAnsiTheme="majorHAnsi"/>
          <w:i/>
          <w:iCs/>
          <w:sz w:val="20"/>
          <w:szCs w:val="20"/>
        </w:rPr>
        <w:t>Biol.</w:t>
      </w:r>
      <w:r w:rsidRPr="00FA2118">
        <w:rPr>
          <w:rFonts w:asciiTheme="majorHAnsi" w:hAnsiTheme="majorHAnsi" w:cstheme="majorBidi"/>
          <w:sz w:val="20"/>
          <w:szCs w:val="20"/>
        </w:rPr>
        <w:t>.</w:t>
      </w:r>
      <w:proofErr w:type="gramEnd"/>
      <w:r w:rsidRPr="00FA2118">
        <w:rPr>
          <w:rFonts w:asciiTheme="majorHAnsi" w:hAnsiTheme="majorHAnsi" w:cstheme="majorBidi"/>
          <w:sz w:val="20"/>
          <w:szCs w:val="20"/>
        </w:rPr>
        <w:t xml:space="preserve"> Authors are fully responsible for the accuracy of the references.</w:t>
      </w:r>
    </w:p>
    <w:p w14:paraId="78D86640" w14:textId="77777777" w:rsidR="007B41EE" w:rsidRPr="00FA2118" w:rsidRDefault="007B41EE" w:rsidP="00D743B3">
      <w:pPr>
        <w:pStyle w:val="NormalWeb"/>
        <w:spacing w:before="0" w:beforeAutospacing="0" w:after="0" w:afterAutospacing="0"/>
        <w:jc w:val="both"/>
        <w:rPr>
          <w:rFonts w:asciiTheme="majorHAnsi" w:hAnsiTheme="majorHAnsi" w:cstheme="majorBidi"/>
          <w:b/>
          <w:bCs/>
          <w:sz w:val="20"/>
          <w:szCs w:val="20"/>
        </w:rPr>
      </w:pPr>
      <w:r w:rsidRPr="00FA2118">
        <w:rPr>
          <w:rFonts w:asciiTheme="majorHAnsi" w:hAnsiTheme="majorHAnsi" w:cstheme="majorBidi"/>
          <w:b/>
          <w:bCs/>
          <w:sz w:val="20"/>
          <w:szCs w:val="20"/>
        </w:rPr>
        <w:t>Journal</w:t>
      </w:r>
    </w:p>
    <w:p w14:paraId="20D7A8FA" w14:textId="77777777" w:rsidR="008D5951" w:rsidRPr="00FA2118" w:rsidRDefault="008D5951" w:rsidP="00D743B3">
      <w:pPr>
        <w:spacing w:after="0" w:line="240" w:lineRule="auto"/>
        <w:ind w:left="284" w:hanging="284"/>
        <w:jc w:val="both"/>
        <w:rPr>
          <w:rFonts w:asciiTheme="majorHAnsi" w:hAnsiTheme="majorHAnsi"/>
          <w:noProof/>
          <w:sz w:val="20"/>
          <w:szCs w:val="20"/>
        </w:rPr>
      </w:pPr>
      <w:r w:rsidRPr="00FA2118">
        <w:rPr>
          <w:rFonts w:asciiTheme="majorHAnsi" w:hAnsiTheme="majorHAnsi"/>
          <w:noProof/>
          <w:sz w:val="20"/>
          <w:szCs w:val="20"/>
        </w:rPr>
        <w:t>1. Hakimian H, Rezaei-Zarchi S, Javid A (2021) The Toxicological effect of Cuscuta epithymum and Artemisia absinthium species on CP70 ovarian cancer cells. Int J Adv Biol Biomed Res:-. doi:10.22034/ijabbr.2021.526486.1355</w:t>
      </w:r>
    </w:p>
    <w:p w14:paraId="0C7A3EE3" w14:textId="28CFFA2A" w:rsidR="008D5951" w:rsidRPr="00FA2118" w:rsidRDefault="008D5951" w:rsidP="00D743B3">
      <w:pPr>
        <w:spacing w:after="0" w:line="240" w:lineRule="auto"/>
        <w:ind w:left="284" w:hanging="284"/>
        <w:jc w:val="both"/>
        <w:rPr>
          <w:rFonts w:asciiTheme="majorHAnsi" w:hAnsiTheme="majorHAnsi"/>
          <w:noProof/>
          <w:sz w:val="20"/>
          <w:szCs w:val="20"/>
        </w:rPr>
      </w:pPr>
      <w:bookmarkStart w:id="2" w:name="_ENREF_2"/>
      <w:r w:rsidRPr="00FA2118">
        <w:rPr>
          <w:rFonts w:asciiTheme="majorHAnsi" w:hAnsiTheme="majorHAnsi"/>
          <w:noProof/>
          <w:sz w:val="20"/>
          <w:szCs w:val="20"/>
        </w:rPr>
        <w:lastRenderedPageBreak/>
        <w:t>2. Abbas G, Murtaza B, Bibi I, Shahid M, Niazi NK, Khan MI, Amjad M, Hussain M (2018) Arsenic uptake, toxicity, detoxification, and speciation in plants: physiological, biochemical, and molecular aspects. Int J Environ Res Public Health 15:</w:t>
      </w:r>
      <w:r w:rsidR="00291810" w:rsidRPr="00FA2118">
        <w:rPr>
          <w:rFonts w:asciiTheme="majorHAnsi" w:hAnsiTheme="majorHAnsi"/>
          <w:noProof/>
          <w:sz w:val="20"/>
          <w:szCs w:val="20"/>
        </w:rPr>
        <w:t xml:space="preserve"> </w:t>
      </w:r>
      <w:r w:rsidRPr="00FA2118">
        <w:rPr>
          <w:rFonts w:asciiTheme="majorHAnsi" w:hAnsiTheme="majorHAnsi"/>
          <w:noProof/>
          <w:sz w:val="20"/>
          <w:szCs w:val="20"/>
        </w:rPr>
        <w:t>59. doi:https://doi.org/10.3390/ijerph15010059</w:t>
      </w:r>
      <w:bookmarkEnd w:id="2"/>
    </w:p>
    <w:p w14:paraId="48CB498E" w14:textId="77777777" w:rsidR="008D5951" w:rsidRPr="00FA2118" w:rsidRDefault="008D5951" w:rsidP="00D743B3">
      <w:pPr>
        <w:spacing w:after="0" w:line="240" w:lineRule="auto"/>
        <w:ind w:left="284" w:hanging="284"/>
        <w:jc w:val="both"/>
        <w:rPr>
          <w:rFonts w:asciiTheme="majorHAnsi" w:hAnsiTheme="majorHAnsi"/>
          <w:noProof/>
          <w:sz w:val="20"/>
          <w:szCs w:val="20"/>
        </w:rPr>
      </w:pPr>
      <w:bookmarkStart w:id="3" w:name="_ENREF_3"/>
      <w:r w:rsidRPr="00FA2118">
        <w:rPr>
          <w:rFonts w:asciiTheme="majorHAnsi" w:hAnsiTheme="majorHAnsi"/>
          <w:noProof/>
          <w:sz w:val="20"/>
          <w:szCs w:val="20"/>
        </w:rPr>
        <w:t>3. Hall J, Soole K, Bentham R (2011) Hydrocarbon phytoremediation in the family Fabaceae--a review. Int J Phytoremediation 13:317-332. doi:10.1080/15226514.2010.495143</w:t>
      </w:r>
      <w:bookmarkEnd w:id="3"/>
    </w:p>
    <w:p w14:paraId="39D1A42E" w14:textId="77777777" w:rsidR="008D5951" w:rsidRPr="00FA2118" w:rsidRDefault="008D5951" w:rsidP="00D743B3">
      <w:pPr>
        <w:pStyle w:val="NormalWeb"/>
        <w:spacing w:before="0" w:beforeAutospacing="0" w:after="0" w:afterAutospacing="0"/>
        <w:ind w:left="170" w:hanging="170"/>
        <w:jc w:val="both"/>
        <w:rPr>
          <w:rFonts w:asciiTheme="majorHAnsi" w:hAnsiTheme="majorHAnsi" w:cstheme="majorBidi"/>
          <w:noProof/>
          <w:color w:val="000000" w:themeColor="text1"/>
          <w:sz w:val="20"/>
          <w:szCs w:val="20"/>
        </w:rPr>
      </w:pPr>
    </w:p>
    <w:p w14:paraId="3A943926" w14:textId="77777777" w:rsidR="007B41EE" w:rsidRPr="00FA2118" w:rsidRDefault="007B41EE" w:rsidP="00D743B3">
      <w:pPr>
        <w:pStyle w:val="NormalWeb"/>
        <w:spacing w:before="0" w:beforeAutospacing="0" w:after="0" w:afterAutospacing="0"/>
        <w:jc w:val="both"/>
        <w:rPr>
          <w:rFonts w:asciiTheme="majorHAnsi" w:hAnsiTheme="majorHAnsi" w:cstheme="majorBidi"/>
          <w:b/>
          <w:bCs/>
          <w:color w:val="000000" w:themeColor="text1"/>
          <w:sz w:val="20"/>
          <w:szCs w:val="20"/>
        </w:rPr>
      </w:pPr>
      <w:r w:rsidRPr="00FA2118">
        <w:rPr>
          <w:rFonts w:asciiTheme="majorHAnsi" w:hAnsiTheme="majorHAnsi" w:cstheme="majorBidi"/>
          <w:b/>
          <w:bCs/>
          <w:color w:val="000000" w:themeColor="text1"/>
          <w:sz w:val="20"/>
          <w:szCs w:val="20"/>
        </w:rPr>
        <w:t>Conference</w:t>
      </w:r>
    </w:p>
    <w:p w14:paraId="636148BC" w14:textId="77777777" w:rsidR="0046683E" w:rsidRPr="00FA2118" w:rsidRDefault="0046683E" w:rsidP="00D743B3">
      <w:pPr>
        <w:spacing w:after="0" w:line="240" w:lineRule="auto"/>
        <w:ind w:left="284" w:hanging="284"/>
        <w:jc w:val="both"/>
        <w:rPr>
          <w:rFonts w:asciiTheme="majorHAnsi" w:hAnsiTheme="majorHAnsi"/>
          <w:noProof/>
          <w:sz w:val="20"/>
          <w:szCs w:val="20"/>
        </w:rPr>
      </w:pPr>
      <w:bookmarkStart w:id="4" w:name="_ENREF_4"/>
      <w:r w:rsidRPr="00FA2118">
        <w:rPr>
          <w:rFonts w:asciiTheme="majorHAnsi" w:hAnsiTheme="majorHAnsi"/>
          <w:noProof/>
          <w:sz w:val="20"/>
          <w:szCs w:val="20"/>
        </w:rPr>
        <w:t xml:space="preserve">4. Abbasi-Moghadam J, Shahriari A, Fazeli-Nasab B (2017) Investigation of bacteria and fungi populations associated with airborne dust during ‘’wind of 120 days’’ blowing in the urban areas of Sistan plain. Paper presented at the 15th Iranian Soil Science Congress, Isfahan University of Technology, Isfahan, Iran, Congress COI: SSCI15, Article COI: SSCI15_687, </w:t>
      </w:r>
      <w:bookmarkEnd w:id="4"/>
    </w:p>
    <w:p w14:paraId="26303DA6" w14:textId="474684E3" w:rsidR="0046683E" w:rsidRPr="00FA2118" w:rsidRDefault="0046683E" w:rsidP="00D743B3">
      <w:pPr>
        <w:spacing w:after="0" w:line="240" w:lineRule="auto"/>
        <w:ind w:left="284" w:hanging="284"/>
        <w:jc w:val="both"/>
        <w:rPr>
          <w:rFonts w:asciiTheme="majorHAnsi" w:hAnsiTheme="majorHAnsi"/>
          <w:noProof/>
          <w:sz w:val="20"/>
          <w:szCs w:val="20"/>
        </w:rPr>
      </w:pPr>
      <w:bookmarkStart w:id="5" w:name="_ENREF_5"/>
      <w:r w:rsidRPr="00FA2118">
        <w:rPr>
          <w:rFonts w:asciiTheme="majorHAnsi" w:hAnsiTheme="majorHAnsi"/>
          <w:noProof/>
          <w:sz w:val="20"/>
          <w:szCs w:val="20"/>
        </w:rPr>
        <w:t xml:space="preserve">5. Ali-Soufi M, Shahriari A, Shirmohammadi E, Fazeli-Nasab B (2017) Investigation of biological properties and microorganism identification in susceptible areas to wind erosion in Hamoun wetlands. Paper presented at the Congress on restoration policies and approaches of Hamoun </w:t>
      </w:r>
      <w:r w:rsidR="00291810" w:rsidRPr="00FA2118">
        <w:rPr>
          <w:rFonts w:asciiTheme="majorHAnsi" w:hAnsiTheme="majorHAnsi"/>
          <w:noProof/>
          <w:sz w:val="20"/>
          <w:szCs w:val="20"/>
        </w:rPr>
        <w:t>International W</w:t>
      </w:r>
      <w:r w:rsidRPr="00FA2118">
        <w:rPr>
          <w:rFonts w:asciiTheme="majorHAnsi" w:hAnsiTheme="majorHAnsi"/>
          <w:noProof/>
          <w:sz w:val="20"/>
          <w:szCs w:val="20"/>
        </w:rPr>
        <w:t xml:space="preserve">etland Zabol </w:t>
      </w:r>
      <w:bookmarkEnd w:id="5"/>
    </w:p>
    <w:p w14:paraId="23B9CB9E" w14:textId="77777777" w:rsidR="0046683E" w:rsidRPr="00FA2118" w:rsidRDefault="0046683E" w:rsidP="00D743B3">
      <w:pPr>
        <w:pStyle w:val="NormalWeb"/>
        <w:spacing w:before="0" w:beforeAutospacing="0" w:after="0" w:afterAutospacing="0"/>
        <w:jc w:val="both"/>
        <w:rPr>
          <w:rFonts w:asciiTheme="majorHAnsi" w:hAnsiTheme="majorHAnsi" w:cstheme="majorBidi"/>
          <w:b/>
          <w:bCs/>
          <w:color w:val="000000" w:themeColor="text1"/>
          <w:sz w:val="20"/>
          <w:szCs w:val="20"/>
        </w:rPr>
      </w:pPr>
    </w:p>
    <w:p w14:paraId="29C53CB9" w14:textId="77777777" w:rsidR="007B41EE" w:rsidRPr="00FA2118" w:rsidRDefault="007B41EE" w:rsidP="00D743B3">
      <w:pPr>
        <w:pStyle w:val="NormalWeb"/>
        <w:spacing w:before="0" w:beforeAutospacing="0" w:after="0" w:afterAutospacing="0"/>
        <w:jc w:val="both"/>
        <w:rPr>
          <w:rFonts w:asciiTheme="majorHAnsi" w:hAnsiTheme="majorHAnsi" w:cstheme="majorBidi"/>
          <w:b/>
          <w:bCs/>
          <w:color w:val="000000" w:themeColor="text1"/>
          <w:sz w:val="20"/>
          <w:szCs w:val="20"/>
        </w:rPr>
      </w:pPr>
      <w:r w:rsidRPr="00FA2118">
        <w:rPr>
          <w:rFonts w:asciiTheme="majorHAnsi" w:hAnsiTheme="majorHAnsi" w:cstheme="majorBidi"/>
          <w:b/>
          <w:bCs/>
          <w:color w:val="000000" w:themeColor="text1"/>
          <w:sz w:val="20"/>
          <w:szCs w:val="20"/>
        </w:rPr>
        <w:t>Book (book Chapter and book section)</w:t>
      </w:r>
    </w:p>
    <w:p w14:paraId="0EB75442" w14:textId="77777777" w:rsidR="004F6732" w:rsidRPr="00FA2118" w:rsidRDefault="004F6732" w:rsidP="00D743B3">
      <w:pPr>
        <w:spacing w:after="0" w:line="240" w:lineRule="auto"/>
        <w:ind w:left="284" w:hanging="284"/>
        <w:jc w:val="both"/>
        <w:rPr>
          <w:rFonts w:asciiTheme="majorHAnsi" w:hAnsiTheme="majorHAnsi"/>
          <w:noProof/>
          <w:sz w:val="20"/>
          <w:szCs w:val="20"/>
        </w:rPr>
      </w:pPr>
      <w:bookmarkStart w:id="6" w:name="_ENREF_6"/>
      <w:r w:rsidRPr="00FA2118">
        <w:rPr>
          <w:rFonts w:asciiTheme="majorHAnsi" w:hAnsiTheme="majorHAnsi"/>
          <w:noProof/>
          <w:sz w:val="20"/>
          <w:szCs w:val="20"/>
        </w:rPr>
        <w:t>6. Fazeli-Nasab B, Sayyed RZ (2019) Plant Growth-Promoting Rhizobacteria and Salinity Stress: A Journey into the Soil. In: Sayyed RZ, Arora NK, Reddy MS (eds) Plant Growth Promoting Rhizobacteria for Sustainable Stress Management: Volume 1: Rhizobacteria in Abiotic Stress Management. Springer Singapore, Singapore, pp 21-34. doi:https://doi.org/10.1007/978-981-13-6536-2_2</w:t>
      </w:r>
      <w:bookmarkEnd w:id="6"/>
    </w:p>
    <w:p w14:paraId="2A2833A8" w14:textId="77777777" w:rsidR="004F6732" w:rsidRPr="00FA2118" w:rsidRDefault="004F6732" w:rsidP="00D743B3">
      <w:pPr>
        <w:spacing w:after="0" w:line="240" w:lineRule="auto"/>
        <w:ind w:left="284" w:hanging="284"/>
        <w:jc w:val="both"/>
        <w:rPr>
          <w:rFonts w:asciiTheme="majorHAnsi" w:hAnsiTheme="majorHAnsi"/>
          <w:noProof/>
          <w:sz w:val="20"/>
          <w:szCs w:val="20"/>
        </w:rPr>
      </w:pPr>
      <w:bookmarkStart w:id="7" w:name="_ENREF_7"/>
      <w:r w:rsidRPr="00FA2118">
        <w:rPr>
          <w:rFonts w:asciiTheme="majorHAnsi" w:hAnsiTheme="majorHAnsi"/>
          <w:noProof/>
          <w:sz w:val="20"/>
          <w:szCs w:val="20"/>
        </w:rPr>
        <w:t>7. Rasouli H, Popović-Djordjević J, Sayyed RZ, Zarayneh S, Jafari M, Fazeli-Nasab B (2020) Nanoparticles: A New Threat to Crop Plants and Soil Rhizobia? In: Hayat S, Pichtel J, Faizan M, Fariduddin Q (eds) Sustainable Agriculture Reviews 41: Nanotechnology for Plant Growth and Development. Springer International Publishing, Cham, pp 201-214. doi:https://doi.org/10.1007/978-3-030-33996-8_11</w:t>
      </w:r>
      <w:bookmarkEnd w:id="7"/>
    </w:p>
    <w:p w14:paraId="384D965C" w14:textId="77777777" w:rsidR="007B41EE" w:rsidRPr="00FA2118" w:rsidRDefault="007B41EE" w:rsidP="00D743B3">
      <w:pPr>
        <w:pStyle w:val="NormalWeb"/>
        <w:spacing w:before="0" w:beforeAutospacing="0" w:after="0" w:afterAutospacing="0"/>
        <w:jc w:val="both"/>
        <w:rPr>
          <w:rFonts w:asciiTheme="majorHAnsi" w:hAnsiTheme="majorHAnsi" w:cstheme="majorBidi"/>
          <w:b/>
          <w:bCs/>
          <w:color w:val="000000" w:themeColor="text1"/>
          <w:sz w:val="20"/>
          <w:szCs w:val="20"/>
        </w:rPr>
      </w:pPr>
    </w:p>
    <w:p w14:paraId="138E20AA" w14:textId="77777777" w:rsidR="007B41EE" w:rsidRPr="00FA2118" w:rsidRDefault="007B41EE" w:rsidP="00D743B3">
      <w:pPr>
        <w:pStyle w:val="NormalWeb"/>
        <w:spacing w:before="0" w:beforeAutospacing="0" w:after="0" w:afterAutospacing="0"/>
        <w:jc w:val="both"/>
        <w:rPr>
          <w:rFonts w:asciiTheme="majorHAnsi" w:hAnsiTheme="majorHAnsi" w:cstheme="majorBidi"/>
          <w:b/>
          <w:bCs/>
          <w:color w:val="000000" w:themeColor="text1"/>
          <w:sz w:val="20"/>
          <w:szCs w:val="20"/>
        </w:rPr>
      </w:pPr>
      <w:r w:rsidRPr="00FA2118">
        <w:rPr>
          <w:rFonts w:asciiTheme="majorHAnsi" w:hAnsiTheme="majorHAnsi" w:cstheme="majorBidi"/>
          <w:b/>
          <w:bCs/>
          <w:color w:val="000000" w:themeColor="text1"/>
          <w:sz w:val="20"/>
          <w:szCs w:val="20"/>
        </w:rPr>
        <w:t>Web</w:t>
      </w:r>
    </w:p>
    <w:p w14:paraId="4E87DA0C" w14:textId="77777777" w:rsidR="005A409D" w:rsidRPr="00FA2118" w:rsidRDefault="005A409D" w:rsidP="00D743B3">
      <w:pPr>
        <w:spacing w:after="0" w:line="240" w:lineRule="auto"/>
        <w:ind w:left="284" w:hanging="284"/>
        <w:jc w:val="both"/>
        <w:rPr>
          <w:rFonts w:asciiTheme="majorHAnsi" w:hAnsiTheme="majorHAnsi"/>
          <w:noProof/>
          <w:sz w:val="20"/>
          <w:szCs w:val="20"/>
        </w:rPr>
      </w:pPr>
      <w:bookmarkStart w:id="8" w:name="_ENREF_8"/>
      <w:r w:rsidRPr="00FA2118">
        <w:rPr>
          <w:rFonts w:asciiTheme="majorHAnsi" w:hAnsiTheme="majorHAnsi"/>
          <w:noProof/>
          <w:sz w:val="20"/>
          <w:szCs w:val="20"/>
        </w:rPr>
        <w:t xml:space="preserve">8. AMFEP (2015) Association of manufacturers and formulators of enzyme products. List of commercial enzymes. </w:t>
      </w:r>
      <w:hyperlink r:id="rId17" w:history="1">
        <w:r w:rsidRPr="00FA2118">
          <w:rPr>
            <w:rStyle w:val="Hyperlink"/>
            <w:rFonts w:asciiTheme="majorHAnsi" w:hAnsiTheme="majorHAnsi"/>
            <w:noProof/>
            <w:sz w:val="20"/>
            <w:szCs w:val="20"/>
          </w:rPr>
          <w:t>http://www.amfep.org/content/list-enzymes</w:t>
        </w:r>
      </w:hyperlink>
      <w:r w:rsidRPr="00FA2118">
        <w:rPr>
          <w:rFonts w:asciiTheme="majorHAnsi" w:hAnsiTheme="majorHAnsi"/>
          <w:noProof/>
          <w:sz w:val="20"/>
          <w:szCs w:val="20"/>
        </w:rPr>
        <w:t xml:space="preserve">. </w:t>
      </w:r>
      <w:bookmarkEnd w:id="8"/>
    </w:p>
    <w:p w14:paraId="4CC4D25B" w14:textId="4ABB887D" w:rsidR="005A409D" w:rsidRPr="00FA2118" w:rsidRDefault="005A409D" w:rsidP="005A409D">
      <w:pPr>
        <w:pStyle w:val="NormalWeb"/>
        <w:spacing w:before="0" w:beforeAutospacing="0" w:after="0" w:afterAutospacing="0"/>
        <w:jc w:val="both"/>
        <w:rPr>
          <w:rFonts w:asciiTheme="majorHAnsi" w:hAnsiTheme="majorHAnsi" w:cstheme="majorBidi"/>
          <w:b/>
          <w:bCs/>
          <w:color w:val="000000" w:themeColor="text1"/>
        </w:rPr>
      </w:pPr>
    </w:p>
    <w:p w14:paraId="176FFF6D" w14:textId="6024C307" w:rsidR="00D743B3" w:rsidRPr="00FA2118" w:rsidRDefault="00D743B3" w:rsidP="005A409D">
      <w:pPr>
        <w:pStyle w:val="NormalWeb"/>
        <w:spacing w:before="0" w:beforeAutospacing="0" w:after="0" w:afterAutospacing="0"/>
        <w:jc w:val="both"/>
        <w:rPr>
          <w:rFonts w:asciiTheme="majorHAnsi" w:hAnsiTheme="majorHAnsi" w:cstheme="majorBidi"/>
          <w:b/>
          <w:bCs/>
          <w:color w:val="000000" w:themeColor="text1"/>
        </w:rPr>
      </w:pPr>
    </w:p>
    <w:p w14:paraId="7D5ADCD9" w14:textId="77777777" w:rsidR="004D76F5" w:rsidRPr="00FA2118" w:rsidRDefault="004D76F5" w:rsidP="005A409D">
      <w:pPr>
        <w:pStyle w:val="NormalWeb"/>
        <w:spacing w:before="0" w:beforeAutospacing="0" w:after="0" w:afterAutospacing="0"/>
        <w:jc w:val="both"/>
        <w:rPr>
          <w:rFonts w:asciiTheme="majorHAnsi" w:hAnsiTheme="majorHAnsi" w:cstheme="majorBidi"/>
          <w:b/>
          <w:bCs/>
          <w:color w:val="000000" w:themeColor="text1"/>
        </w:rPr>
      </w:pPr>
    </w:p>
    <w:p w14:paraId="35C6B84A" w14:textId="77777777" w:rsidR="007B41EE" w:rsidRPr="00FA2118" w:rsidRDefault="007B41EE" w:rsidP="007B41EE">
      <w:pPr>
        <w:pStyle w:val="Heading1"/>
        <w:jc w:val="both"/>
        <w:rPr>
          <w:rFonts w:asciiTheme="majorHAnsi" w:hAnsiTheme="majorHAnsi"/>
          <w:color w:val="000000" w:themeColor="text1"/>
          <w:sz w:val="24"/>
          <w:szCs w:val="24"/>
        </w:rPr>
      </w:pPr>
      <w:r w:rsidRPr="00FA2118">
        <w:rPr>
          <w:rFonts w:asciiTheme="majorHAnsi" w:hAnsiTheme="majorHAnsi"/>
          <w:color w:val="000000" w:themeColor="text1"/>
          <w:sz w:val="24"/>
          <w:szCs w:val="24"/>
        </w:rPr>
        <w:t>Appendix</w:t>
      </w:r>
    </w:p>
    <w:p w14:paraId="2398B072" w14:textId="77777777" w:rsidR="007B41EE" w:rsidRPr="00FA2118" w:rsidRDefault="007B41EE" w:rsidP="007B41EE">
      <w:pPr>
        <w:pStyle w:val="Heading1"/>
        <w:jc w:val="both"/>
        <w:rPr>
          <w:rFonts w:asciiTheme="majorHAnsi" w:hAnsiTheme="majorHAnsi"/>
          <w:i/>
          <w:iCs/>
          <w:color w:val="000000" w:themeColor="text1"/>
          <w:sz w:val="24"/>
          <w:szCs w:val="24"/>
        </w:rPr>
      </w:pPr>
      <w:r w:rsidRPr="00FA2118">
        <w:rPr>
          <w:rFonts w:asciiTheme="majorHAnsi" w:hAnsiTheme="majorHAnsi"/>
          <w:i/>
          <w:iCs/>
          <w:color w:val="000000" w:themeColor="text1"/>
          <w:sz w:val="24"/>
          <w:szCs w:val="24"/>
        </w:rPr>
        <w:t>Appendix 1 – Sample title</w:t>
      </w:r>
    </w:p>
    <w:p w14:paraId="33B5DCC8" w14:textId="77777777" w:rsidR="007B41EE" w:rsidRPr="00FA2118" w:rsidRDefault="007B41EE" w:rsidP="00D743B3">
      <w:pPr>
        <w:spacing w:after="0" w:line="360" w:lineRule="auto"/>
        <w:ind w:firstLine="284"/>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 xml:space="preserve">Descriptions text </w:t>
      </w:r>
    </w:p>
    <w:p w14:paraId="62E3B68D" w14:textId="77777777" w:rsidR="007B41EE" w:rsidRPr="00FA2118" w:rsidRDefault="007B41EE" w:rsidP="007B41EE">
      <w:pPr>
        <w:pStyle w:val="Heading1"/>
        <w:jc w:val="both"/>
        <w:rPr>
          <w:rFonts w:asciiTheme="majorHAnsi" w:hAnsiTheme="majorHAnsi"/>
          <w:i/>
          <w:iCs/>
          <w:color w:val="000000" w:themeColor="text1"/>
          <w:sz w:val="24"/>
          <w:szCs w:val="24"/>
        </w:rPr>
      </w:pPr>
      <w:r w:rsidRPr="00FA2118">
        <w:rPr>
          <w:rFonts w:asciiTheme="majorHAnsi" w:hAnsiTheme="majorHAnsi"/>
          <w:i/>
          <w:iCs/>
          <w:color w:val="000000" w:themeColor="text1"/>
          <w:sz w:val="24"/>
          <w:szCs w:val="24"/>
        </w:rPr>
        <w:t>Appendix 2 – Sample title</w:t>
      </w:r>
    </w:p>
    <w:p w14:paraId="54DF2D84" w14:textId="77777777" w:rsidR="007B41EE" w:rsidRPr="00FA2118" w:rsidRDefault="007B41EE" w:rsidP="00D743B3">
      <w:pPr>
        <w:spacing w:after="0" w:line="360" w:lineRule="auto"/>
        <w:ind w:firstLine="284"/>
        <w:jc w:val="both"/>
        <w:rPr>
          <w:rFonts w:ascii="Times New Roman" w:hAnsi="Times New Roman" w:cs="Times New Roman"/>
          <w:color w:val="000000" w:themeColor="text1"/>
          <w:sz w:val="24"/>
          <w:szCs w:val="24"/>
        </w:rPr>
      </w:pPr>
      <w:r w:rsidRPr="00FA2118">
        <w:rPr>
          <w:rFonts w:ascii="Times New Roman" w:hAnsi="Times New Roman" w:cs="Times New Roman"/>
          <w:color w:val="000000" w:themeColor="text1"/>
          <w:sz w:val="24"/>
          <w:szCs w:val="24"/>
        </w:rPr>
        <w:t xml:space="preserve">Descriptions text </w:t>
      </w:r>
    </w:p>
    <w:p w14:paraId="10E2092E" w14:textId="3FD40695" w:rsidR="003B657E" w:rsidRPr="00FA2118" w:rsidRDefault="003B657E" w:rsidP="007B41EE">
      <w:pPr>
        <w:pStyle w:val="NormalWeb"/>
        <w:spacing w:before="0" w:beforeAutospacing="0" w:after="0" w:afterAutospacing="0"/>
        <w:jc w:val="both"/>
        <w:rPr>
          <w:rStyle w:val="Strong"/>
          <w:rFonts w:asciiTheme="majorHAnsi" w:hAnsiTheme="majorHAnsi" w:cstheme="majorBidi"/>
          <w:color w:val="000000" w:themeColor="text1"/>
        </w:rPr>
      </w:pPr>
    </w:p>
    <w:p w14:paraId="440D6928" w14:textId="5187F401" w:rsidR="00D743B3" w:rsidRPr="00FA2118" w:rsidRDefault="00D743B3" w:rsidP="007B41EE">
      <w:pPr>
        <w:pStyle w:val="NormalWeb"/>
        <w:spacing w:before="0" w:beforeAutospacing="0" w:after="0" w:afterAutospacing="0"/>
        <w:jc w:val="both"/>
        <w:rPr>
          <w:rStyle w:val="Strong"/>
          <w:rFonts w:asciiTheme="majorHAnsi" w:hAnsiTheme="majorHAnsi" w:cstheme="majorBidi"/>
          <w:color w:val="000000" w:themeColor="text1"/>
        </w:rPr>
      </w:pPr>
    </w:p>
    <w:p w14:paraId="58D13D1C" w14:textId="77777777" w:rsidR="00D743B3" w:rsidRPr="00FA2118" w:rsidRDefault="00D743B3" w:rsidP="007B41EE">
      <w:pPr>
        <w:pStyle w:val="NormalWeb"/>
        <w:spacing w:before="0" w:beforeAutospacing="0" w:after="0" w:afterAutospacing="0"/>
        <w:jc w:val="both"/>
        <w:rPr>
          <w:rStyle w:val="Strong"/>
          <w:rFonts w:asciiTheme="majorHAnsi" w:eastAsiaTheme="majorEastAsia" w:hAnsiTheme="majorHAnsi"/>
          <w:i/>
          <w:iCs/>
          <w:color w:val="2B81F0"/>
          <w:sz w:val="22"/>
          <w:szCs w:val="22"/>
        </w:rPr>
      </w:pPr>
    </w:p>
    <w:p w14:paraId="4A86F696" w14:textId="3F359DA6" w:rsidR="007B41EE" w:rsidRPr="00FA2118" w:rsidRDefault="004D76F5" w:rsidP="007B41EE">
      <w:pPr>
        <w:pStyle w:val="NormalWeb"/>
        <w:spacing w:before="0" w:beforeAutospacing="0" w:after="0" w:afterAutospacing="0"/>
        <w:jc w:val="both"/>
        <w:rPr>
          <w:rFonts w:asciiTheme="majorHAnsi" w:hAnsiTheme="majorHAnsi" w:cstheme="majorBidi"/>
          <w:b/>
          <w:bCs/>
          <w:color w:val="000000" w:themeColor="text1"/>
        </w:rPr>
      </w:pPr>
      <w:r w:rsidRPr="00FA2118">
        <w:rPr>
          <w:rFonts w:asciiTheme="majorHAnsi" w:hAnsiTheme="majorHAnsi" w:cstheme="majorBidi"/>
          <w:b/>
          <w:bCs/>
          <w:color w:val="000000" w:themeColor="text1"/>
          <w:sz w:val="28"/>
          <w:szCs w:val="28"/>
        </w:rPr>
        <w:sym w:font="Wingdings" w:char="F033"/>
      </w:r>
      <w:r w:rsidRPr="00FA2118">
        <w:rPr>
          <w:rFonts w:asciiTheme="majorHAnsi" w:hAnsiTheme="majorHAnsi" w:cstheme="majorBidi"/>
          <w:b/>
          <w:bCs/>
          <w:color w:val="000000" w:themeColor="text1"/>
          <w:sz w:val="28"/>
          <w:szCs w:val="28"/>
        </w:rPr>
        <w:t xml:space="preserve"> </w:t>
      </w:r>
      <w:r w:rsidR="005E0A4D" w:rsidRPr="00FA2118">
        <w:rPr>
          <w:rFonts w:eastAsiaTheme="minorEastAsia"/>
          <w:b/>
          <w:bCs/>
          <w:sz w:val="22"/>
          <w:szCs w:val="22"/>
        </w:rPr>
        <w:t>Please insert the type of your manuscript on top of the Title Page and Main Manuscript.</w:t>
      </w:r>
    </w:p>
    <w:p w14:paraId="36AEC045" w14:textId="77777777" w:rsidR="007B41EE" w:rsidRPr="00FA2118" w:rsidRDefault="007B41EE" w:rsidP="007B41EE">
      <w:pPr>
        <w:pStyle w:val="NormalWeb"/>
        <w:spacing w:before="0" w:beforeAutospacing="0" w:after="0" w:afterAutospacing="0"/>
        <w:jc w:val="both"/>
        <w:rPr>
          <w:rFonts w:asciiTheme="majorHAnsi" w:hAnsiTheme="majorHAnsi" w:cstheme="majorBidi"/>
          <w:color w:val="000000" w:themeColor="text1"/>
          <w:sz w:val="20"/>
          <w:szCs w:val="20"/>
        </w:rPr>
      </w:pPr>
      <w:r w:rsidRPr="00FA2118">
        <w:rPr>
          <w:rStyle w:val="Strong"/>
          <w:rFonts w:asciiTheme="majorHAnsi" w:hAnsiTheme="majorHAnsi" w:cstheme="majorBidi"/>
          <w:color w:val="000000" w:themeColor="text1"/>
          <w:sz w:val="20"/>
          <w:szCs w:val="20"/>
        </w:rPr>
        <w:t>1 Review Article</w:t>
      </w:r>
    </w:p>
    <w:p w14:paraId="6912E07E" w14:textId="1C7856BF" w:rsidR="007B41EE" w:rsidRPr="00FA2118" w:rsidRDefault="007B41EE" w:rsidP="007B41EE">
      <w:pPr>
        <w:pStyle w:val="NormalWeb"/>
        <w:spacing w:before="0" w:beforeAutospacing="0" w:after="0" w:afterAutospacing="0"/>
        <w:ind w:firstLine="284"/>
        <w:jc w:val="both"/>
        <w:rPr>
          <w:rFonts w:asciiTheme="majorHAnsi" w:hAnsiTheme="majorHAnsi" w:cstheme="majorBidi"/>
          <w:color w:val="000000" w:themeColor="text1"/>
          <w:sz w:val="20"/>
          <w:szCs w:val="20"/>
        </w:rPr>
      </w:pPr>
      <w:r w:rsidRPr="00FA2118">
        <w:rPr>
          <w:rFonts w:asciiTheme="majorHAnsi" w:hAnsiTheme="majorHAnsi" w:cstheme="majorBidi"/>
          <w:color w:val="000000" w:themeColor="text1"/>
          <w:sz w:val="20"/>
          <w:szCs w:val="20"/>
        </w:rPr>
        <w:t>These articles consist of Systematic Review, Meta-analysis, Systematic Reviews and Meta-analysis, Meta-Synthesis, Scoping Review, Literature Review, and Narrative Review. These articles may be up to 7000 words excluding abstract</w:t>
      </w:r>
      <w:r w:rsidR="00254630" w:rsidRPr="00FA2118">
        <w:rPr>
          <w:rFonts w:asciiTheme="majorHAnsi" w:hAnsiTheme="majorHAnsi" w:cstheme="majorBidi"/>
          <w:color w:val="000000" w:themeColor="text1"/>
          <w:sz w:val="20"/>
          <w:szCs w:val="20"/>
        </w:rPr>
        <w:t>s</w:t>
      </w:r>
      <w:r w:rsidRPr="00FA2118">
        <w:rPr>
          <w:rFonts w:asciiTheme="majorHAnsi" w:hAnsiTheme="majorHAnsi" w:cstheme="majorBidi"/>
          <w:color w:val="000000" w:themeColor="text1"/>
          <w:sz w:val="20"/>
          <w:szCs w:val="20"/>
        </w:rPr>
        <w:t xml:space="preserve">, tables, and references. Inclusion and exclusion criteria for studies should be described in a flow diagram. The specific type of study or analysis, intervention, population, exposure, outcomes or tests should be described for each data source or article. Authors are to clearly cover the following topics in the method section: search strategy and selection criteria, data extraction, quality assessment, and data analysis. </w:t>
      </w:r>
      <w:r w:rsidR="006F6E72" w:rsidRPr="00FA2118">
        <w:rPr>
          <w:rFonts w:asciiTheme="majorHAnsi" w:hAnsiTheme="majorHAnsi" w:cstheme="majorBidi"/>
          <w:color w:val="000000" w:themeColor="text1"/>
          <w:sz w:val="20"/>
          <w:szCs w:val="20"/>
        </w:rPr>
        <w:t>A single paragraph</w:t>
      </w:r>
      <w:r w:rsidRPr="00FA2118">
        <w:rPr>
          <w:rFonts w:asciiTheme="majorHAnsi" w:hAnsiTheme="majorHAnsi" w:cstheme="majorBidi"/>
          <w:color w:val="000000" w:themeColor="text1"/>
          <w:sz w:val="20"/>
          <w:szCs w:val="20"/>
        </w:rPr>
        <w:t xml:space="preserve"> </w:t>
      </w:r>
      <w:r w:rsidR="006F6E72" w:rsidRPr="00FA2118">
        <w:rPr>
          <w:rFonts w:asciiTheme="majorHAnsi" w:hAnsiTheme="majorHAnsi" w:cstheme="majorBidi"/>
          <w:color w:val="000000" w:themeColor="text1"/>
          <w:sz w:val="20"/>
          <w:szCs w:val="20"/>
        </w:rPr>
        <w:t xml:space="preserve">abstract </w:t>
      </w:r>
      <w:r w:rsidRPr="00FA2118">
        <w:rPr>
          <w:rFonts w:asciiTheme="majorHAnsi" w:hAnsiTheme="majorHAnsi" w:cstheme="majorBidi"/>
          <w:color w:val="000000" w:themeColor="text1"/>
          <w:sz w:val="20"/>
          <w:szCs w:val="20"/>
        </w:rPr>
        <w:t>is required that should include: Background; Methods and Analysis; Discussion; Registry and number (if the protocol of these articles had been registered in a registry system).</w:t>
      </w:r>
    </w:p>
    <w:p w14:paraId="143B4247" w14:textId="77777777" w:rsidR="007B41EE" w:rsidRPr="00FA2118" w:rsidRDefault="007B41EE" w:rsidP="00254630">
      <w:pPr>
        <w:pStyle w:val="NormalWeb"/>
        <w:spacing w:before="0" w:beforeAutospacing="0" w:after="0" w:afterAutospacing="0"/>
        <w:ind w:firstLine="284"/>
        <w:jc w:val="both"/>
        <w:rPr>
          <w:rFonts w:asciiTheme="majorHAnsi" w:hAnsiTheme="majorHAnsi" w:cstheme="majorBidi"/>
          <w:color w:val="000000" w:themeColor="text1"/>
          <w:sz w:val="20"/>
          <w:szCs w:val="20"/>
        </w:rPr>
      </w:pPr>
      <w:r w:rsidRPr="00FA2118">
        <w:rPr>
          <w:rFonts w:asciiTheme="majorHAnsi" w:hAnsiTheme="majorHAnsi" w:cstheme="majorBidi"/>
          <w:color w:val="000000" w:themeColor="text1"/>
          <w:sz w:val="20"/>
          <w:szCs w:val="20"/>
        </w:rPr>
        <w:t>For these articles</w:t>
      </w:r>
      <w:r w:rsidR="00254630" w:rsidRPr="00FA2118">
        <w:rPr>
          <w:rFonts w:asciiTheme="majorHAnsi" w:hAnsiTheme="majorHAnsi" w:cstheme="majorBidi"/>
          <w:color w:val="000000" w:themeColor="text1"/>
          <w:sz w:val="20"/>
          <w:szCs w:val="20"/>
        </w:rPr>
        <w:t>,</w:t>
      </w:r>
      <w:r w:rsidRPr="00FA2118">
        <w:rPr>
          <w:rFonts w:asciiTheme="majorHAnsi" w:hAnsiTheme="majorHAnsi" w:cstheme="majorBidi"/>
          <w:color w:val="000000" w:themeColor="text1"/>
          <w:sz w:val="20"/>
          <w:szCs w:val="20"/>
        </w:rPr>
        <w:t xml:space="preserve"> authors need to complete and include a PRISMA-P checklist (please find it </w:t>
      </w:r>
      <w:r w:rsidR="00254630" w:rsidRPr="00FA2118">
        <w:rPr>
          <w:rFonts w:asciiTheme="majorHAnsi" w:hAnsiTheme="majorHAnsi" w:cstheme="majorBidi"/>
          <w:color w:val="000000" w:themeColor="text1"/>
          <w:sz w:val="20"/>
          <w:szCs w:val="20"/>
        </w:rPr>
        <w:t>at</w:t>
      </w:r>
      <w:r w:rsidRPr="00FA2118">
        <w:rPr>
          <w:rFonts w:asciiTheme="majorHAnsi" w:hAnsiTheme="majorHAnsi" w:cstheme="majorBidi"/>
          <w:color w:val="000000" w:themeColor="text1"/>
          <w:sz w:val="20"/>
          <w:szCs w:val="20"/>
        </w:rPr>
        <w:t xml:space="preserve"> </w:t>
      </w:r>
      <w:hyperlink r:id="rId18" w:history="1">
        <w:r w:rsidRPr="00FA2118">
          <w:rPr>
            <w:rStyle w:val="Hyperlink"/>
            <w:rFonts w:asciiTheme="majorHAnsi" w:hAnsiTheme="majorHAnsi" w:cstheme="majorBidi"/>
            <w:sz w:val="20"/>
            <w:szCs w:val="20"/>
          </w:rPr>
          <w:t>http://prisma-statement.org/prismastatement/Checklist.aspx</w:t>
        </w:r>
      </w:hyperlink>
      <w:r w:rsidRPr="00FA2118">
        <w:rPr>
          <w:rFonts w:asciiTheme="majorHAnsi" w:hAnsiTheme="majorHAnsi" w:cstheme="majorBidi"/>
          <w:color w:val="000000" w:themeColor="text1"/>
          <w:sz w:val="20"/>
          <w:szCs w:val="20"/>
        </w:rPr>
        <w:t xml:space="preserve">) and upload </w:t>
      </w:r>
      <w:r w:rsidR="00254630" w:rsidRPr="00FA2118">
        <w:rPr>
          <w:rFonts w:asciiTheme="majorHAnsi" w:hAnsiTheme="majorHAnsi" w:cstheme="majorBidi"/>
          <w:color w:val="000000" w:themeColor="text1"/>
          <w:sz w:val="20"/>
          <w:szCs w:val="20"/>
        </w:rPr>
        <w:t xml:space="preserve">it </w:t>
      </w:r>
      <w:r w:rsidRPr="00FA2118">
        <w:rPr>
          <w:rFonts w:asciiTheme="majorHAnsi" w:hAnsiTheme="majorHAnsi" w:cstheme="majorBidi"/>
          <w:color w:val="000000" w:themeColor="text1"/>
          <w:sz w:val="20"/>
          <w:szCs w:val="20"/>
        </w:rPr>
        <w:t>as a supplementary file. Authors MUST ensure that all points are included and state page numbers where each item can be found.</w:t>
      </w:r>
    </w:p>
    <w:p w14:paraId="406A64FA" w14:textId="77777777" w:rsidR="007B41EE" w:rsidRPr="00FA2118" w:rsidRDefault="007B41EE" w:rsidP="007B41EE">
      <w:pPr>
        <w:pStyle w:val="NormalWeb"/>
        <w:spacing w:before="0" w:beforeAutospacing="0" w:after="0" w:afterAutospacing="0"/>
        <w:jc w:val="both"/>
        <w:rPr>
          <w:rFonts w:asciiTheme="majorHAnsi" w:hAnsiTheme="majorHAnsi" w:cstheme="majorBidi"/>
          <w:color w:val="000000" w:themeColor="text1"/>
          <w:sz w:val="20"/>
          <w:szCs w:val="20"/>
        </w:rPr>
      </w:pPr>
    </w:p>
    <w:p w14:paraId="4CB093BA" w14:textId="77777777" w:rsidR="007B41EE" w:rsidRPr="00FA2118" w:rsidRDefault="007B41EE" w:rsidP="007B41EE">
      <w:pPr>
        <w:pStyle w:val="NormalWeb"/>
        <w:spacing w:before="0" w:beforeAutospacing="0" w:after="0" w:afterAutospacing="0"/>
        <w:jc w:val="both"/>
        <w:rPr>
          <w:rFonts w:asciiTheme="majorHAnsi" w:hAnsiTheme="majorHAnsi" w:cstheme="majorBidi"/>
          <w:color w:val="000000" w:themeColor="text1"/>
          <w:sz w:val="20"/>
          <w:szCs w:val="20"/>
        </w:rPr>
      </w:pPr>
      <w:r w:rsidRPr="00FA2118">
        <w:rPr>
          <w:rStyle w:val="Strong"/>
          <w:rFonts w:asciiTheme="majorHAnsi" w:hAnsiTheme="majorHAnsi" w:cstheme="majorBidi"/>
          <w:color w:val="000000" w:themeColor="text1"/>
          <w:sz w:val="20"/>
          <w:szCs w:val="20"/>
        </w:rPr>
        <w:t>2. Study Protocol</w:t>
      </w:r>
    </w:p>
    <w:p w14:paraId="2D20164C" w14:textId="4AE95EB0" w:rsidR="007B41EE" w:rsidRPr="00FA2118" w:rsidRDefault="000B1BCD" w:rsidP="007B41EE">
      <w:pPr>
        <w:pStyle w:val="NormalWeb"/>
        <w:spacing w:before="0" w:beforeAutospacing="0" w:after="0" w:afterAutospacing="0"/>
        <w:ind w:firstLine="284"/>
        <w:jc w:val="both"/>
        <w:rPr>
          <w:rFonts w:asciiTheme="majorHAnsi" w:hAnsiTheme="majorHAnsi" w:cstheme="majorBidi"/>
          <w:color w:val="000000" w:themeColor="text1"/>
          <w:sz w:val="20"/>
          <w:szCs w:val="20"/>
        </w:rPr>
      </w:pPr>
      <w:r w:rsidRPr="00FA2118">
        <w:rPr>
          <w:rStyle w:val="Strong"/>
          <w:rFonts w:asciiTheme="majorHAnsi" w:eastAsiaTheme="majorEastAsia" w:hAnsiTheme="majorHAnsi"/>
          <w:i/>
          <w:iCs/>
          <w:sz w:val="20"/>
          <w:szCs w:val="20"/>
        </w:rPr>
        <w:t>Cell. Mol. Biol.</w:t>
      </w:r>
      <w:r w:rsidRPr="00FA2118">
        <w:rPr>
          <w:rFonts w:asciiTheme="majorHAnsi" w:hAnsiTheme="majorHAnsi" w:cstheme="majorBidi"/>
          <w:sz w:val="20"/>
          <w:szCs w:val="20"/>
        </w:rPr>
        <w:t xml:space="preserve"> </w:t>
      </w:r>
      <w:r w:rsidR="007B41EE" w:rsidRPr="00FA2118">
        <w:rPr>
          <w:rFonts w:asciiTheme="majorHAnsi" w:hAnsiTheme="majorHAnsi" w:cstheme="majorBidi"/>
          <w:sz w:val="20"/>
          <w:szCs w:val="20"/>
        </w:rPr>
        <w:t>welcomes study protocols for any study design. We will not consider the manuscript if the data collection is complete. Protocols for studies that will require ethical approval, such as trials, will not be considered without receiving the approval. By publishing your study protocol at the</w:t>
      </w:r>
      <w:r w:rsidR="007B41EE" w:rsidRPr="00FA2118">
        <w:rPr>
          <w:rFonts w:asciiTheme="majorHAnsi" w:hAnsiTheme="majorHAnsi" w:cstheme="majorBidi"/>
          <w:b/>
          <w:bCs/>
          <w:sz w:val="20"/>
          <w:szCs w:val="20"/>
        </w:rPr>
        <w:t xml:space="preserve"> </w:t>
      </w:r>
      <w:r w:rsidR="006F6E72" w:rsidRPr="00FA2118">
        <w:rPr>
          <w:rStyle w:val="Strong"/>
          <w:rFonts w:asciiTheme="majorHAnsi" w:eastAsiaTheme="majorEastAsia" w:hAnsiTheme="majorHAnsi"/>
          <w:b w:val="0"/>
          <w:bCs w:val="0"/>
          <w:i/>
          <w:iCs/>
          <w:sz w:val="20"/>
          <w:szCs w:val="20"/>
        </w:rPr>
        <w:t>Cell. Mol. Biol.</w:t>
      </w:r>
      <w:r w:rsidR="007B41EE" w:rsidRPr="00FA2118">
        <w:rPr>
          <w:rFonts w:asciiTheme="majorHAnsi" w:hAnsiTheme="majorHAnsi" w:cstheme="majorBidi"/>
          <w:sz w:val="20"/>
          <w:szCs w:val="20"/>
        </w:rPr>
        <w:t>, you are not committed to submit</w:t>
      </w:r>
      <w:r w:rsidR="00B259D3" w:rsidRPr="00FA2118">
        <w:rPr>
          <w:rFonts w:asciiTheme="majorHAnsi" w:hAnsiTheme="majorHAnsi" w:cstheme="majorBidi"/>
          <w:sz w:val="20"/>
          <w:szCs w:val="20"/>
        </w:rPr>
        <w:t>ting</w:t>
      </w:r>
      <w:r w:rsidR="007B41EE" w:rsidRPr="00FA2118">
        <w:rPr>
          <w:rFonts w:asciiTheme="majorHAnsi" w:hAnsiTheme="majorHAnsi" w:cstheme="majorBidi"/>
          <w:sz w:val="20"/>
          <w:szCs w:val="20"/>
        </w:rPr>
        <w:t xml:space="preserve"> subsequent reports of the study to</w:t>
      </w:r>
      <w:r w:rsidR="007B41EE" w:rsidRPr="00FA2118">
        <w:rPr>
          <w:rFonts w:asciiTheme="majorHAnsi" w:hAnsiTheme="majorHAnsi" w:cstheme="majorBidi"/>
          <w:b/>
          <w:bCs/>
          <w:sz w:val="20"/>
          <w:szCs w:val="20"/>
        </w:rPr>
        <w:t xml:space="preserve"> </w:t>
      </w:r>
      <w:r w:rsidR="006F6E72" w:rsidRPr="00FA2118">
        <w:rPr>
          <w:rStyle w:val="Strong"/>
          <w:rFonts w:asciiTheme="majorHAnsi" w:eastAsiaTheme="majorEastAsia" w:hAnsiTheme="majorHAnsi"/>
          <w:b w:val="0"/>
          <w:bCs w:val="0"/>
          <w:i/>
          <w:iCs/>
          <w:sz w:val="20"/>
          <w:szCs w:val="20"/>
        </w:rPr>
        <w:t>Cell. Mol. Biol.</w:t>
      </w:r>
      <w:r w:rsidR="007B41EE" w:rsidRPr="00FA2118">
        <w:rPr>
          <w:rFonts w:asciiTheme="majorHAnsi" w:hAnsiTheme="majorHAnsi" w:cstheme="majorBidi"/>
          <w:sz w:val="20"/>
          <w:szCs w:val="20"/>
        </w:rPr>
        <w:t>,</w:t>
      </w:r>
      <w:r w:rsidR="007B41EE" w:rsidRPr="00FA2118">
        <w:rPr>
          <w:rFonts w:asciiTheme="majorHAnsi" w:hAnsiTheme="majorHAnsi" w:cstheme="majorBidi"/>
          <w:b/>
          <w:bCs/>
          <w:sz w:val="20"/>
          <w:szCs w:val="20"/>
        </w:rPr>
        <w:t xml:space="preserve"> </w:t>
      </w:r>
      <w:r w:rsidR="007B41EE" w:rsidRPr="00FA2118">
        <w:rPr>
          <w:rFonts w:asciiTheme="majorHAnsi" w:hAnsiTheme="majorHAnsi" w:cstheme="majorBidi"/>
          <w:sz w:val="20"/>
          <w:szCs w:val="20"/>
        </w:rPr>
        <w:t xml:space="preserve">although we do </w:t>
      </w:r>
      <w:r w:rsidR="007B41EE" w:rsidRPr="00FA2118">
        <w:rPr>
          <w:rFonts w:asciiTheme="majorHAnsi" w:hAnsiTheme="majorHAnsi" w:cstheme="majorBidi"/>
          <w:color w:val="000000" w:themeColor="text1"/>
          <w:sz w:val="20"/>
          <w:szCs w:val="20"/>
        </w:rPr>
        <w:t>welcome such submissions. </w:t>
      </w:r>
    </w:p>
    <w:p w14:paraId="43041F47" w14:textId="77777777" w:rsidR="007B41EE" w:rsidRPr="00FA2118" w:rsidRDefault="007B41EE" w:rsidP="007B41EE">
      <w:pPr>
        <w:pStyle w:val="NormalWeb"/>
        <w:spacing w:before="0" w:beforeAutospacing="0" w:after="0" w:afterAutospacing="0"/>
        <w:jc w:val="both"/>
        <w:rPr>
          <w:rFonts w:asciiTheme="majorHAnsi" w:hAnsiTheme="majorHAnsi" w:cstheme="majorBidi"/>
          <w:color w:val="000000" w:themeColor="text1"/>
          <w:sz w:val="20"/>
          <w:szCs w:val="20"/>
        </w:rPr>
      </w:pPr>
      <w:r w:rsidRPr="00FA2118">
        <w:rPr>
          <w:rFonts w:asciiTheme="majorHAnsi" w:hAnsiTheme="majorHAnsi" w:cstheme="majorBidi"/>
          <w:color w:val="000000" w:themeColor="text1"/>
          <w:sz w:val="20"/>
          <w:szCs w:val="20"/>
        </w:rPr>
        <w:t xml:space="preserve">Study protocols should be </w:t>
      </w:r>
      <w:r w:rsidR="00B259D3" w:rsidRPr="00FA2118">
        <w:rPr>
          <w:rFonts w:asciiTheme="majorHAnsi" w:hAnsiTheme="majorHAnsi" w:cstheme="majorBidi"/>
          <w:color w:val="000000" w:themeColor="text1"/>
          <w:sz w:val="20"/>
          <w:szCs w:val="20"/>
        </w:rPr>
        <w:t xml:space="preserve">a </w:t>
      </w:r>
      <w:r w:rsidRPr="00FA2118">
        <w:rPr>
          <w:rFonts w:asciiTheme="majorHAnsi" w:hAnsiTheme="majorHAnsi" w:cstheme="majorBidi"/>
          <w:color w:val="000000" w:themeColor="text1"/>
          <w:sz w:val="20"/>
          <w:szCs w:val="20"/>
        </w:rPr>
        <w:t xml:space="preserve">maximum </w:t>
      </w:r>
      <w:r w:rsidR="00B259D3" w:rsidRPr="00FA2118">
        <w:rPr>
          <w:rFonts w:asciiTheme="majorHAnsi" w:hAnsiTheme="majorHAnsi" w:cstheme="majorBidi"/>
          <w:color w:val="000000" w:themeColor="text1"/>
          <w:sz w:val="20"/>
          <w:szCs w:val="20"/>
        </w:rPr>
        <w:t xml:space="preserve">of </w:t>
      </w:r>
      <w:r w:rsidRPr="00FA2118">
        <w:rPr>
          <w:rFonts w:asciiTheme="majorHAnsi" w:hAnsiTheme="majorHAnsi" w:cstheme="majorBidi"/>
          <w:color w:val="000000" w:themeColor="text1"/>
          <w:sz w:val="20"/>
          <w:szCs w:val="20"/>
        </w:rPr>
        <w:t>5000 words (excluding abstract, figures, tables, and references) and cover the following components:</w:t>
      </w:r>
    </w:p>
    <w:p w14:paraId="1030AD14" w14:textId="77777777" w:rsidR="007B41EE" w:rsidRPr="00FA2118" w:rsidRDefault="007B41EE" w:rsidP="007B41EE">
      <w:pPr>
        <w:numPr>
          <w:ilvl w:val="0"/>
          <w:numId w:val="19"/>
        </w:numPr>
        <w:spacing w:after="0" w:line="240" w:lineRule="auto"/>
        <w:jc w:val="both"/>
        <w:rPr>
          <w:rFonts w:asciiTheme="majorHAnsi" w:hAnsiTheme="majorHAnsi" w:cstheme="majorBidi"/>
          <w:color w:val="000000" w:themeColor="text1"/>
          <w:sz w:val="20"/>
          <w:szCs w:val="20"/>
        </w:rPr>
      </w:pPr>
      <w:r w:rsidRPr="00FA2118">
        <w:rPr>
          <w:rFonts w:asciiTheme="majorHAnsi" w:hAnsiTheme="majorHAnsi" w:cstheme="majorBidi"/>
          <w:color w:val="000000" w:themeColor="text1"/>
          <w:sz w:val="20"/>
          <w:szCs w:val="20"/>
        </w:rPr>
        <w:t xml:space="preserve">Title: this should include the specific study type, e.g. </w:t>
      </w:r>
      <w:proofErr w:type="spellStart"/>
      <w:r w:rsidRPr="00FA2118">
        <w:rPr>
          <w:rFonts w:asciiTheme="majorHAnsi" w:hAnsiTheme="majorHAnsi" w:cstheme="majorBidi"/>
          <w:color w:val="000000" w:themeColor="text1"/>
          <w:sz w:val="20"/>
          <w:szCs w:val="20"/>
        </w:rPr>
        <w:t>randomised</w:t>
      </w:r>
      <w:proofErr w:type="spellEnd"/>
      <w:r w:rsidRPr="00FA2118">
        <w:rPr>
          <w:rFonts w:asciiTheme="majorHAnsi" w:hAnsiTheme="majorHAnsi" w:cstheme="majorBidi"/>
          <w:color w:val="000000" w:themeColor="text1"/>
          <w:sz w:val="20"/>
          <w:szCs w:val="20"/>
        </w:rPr>
        <w:t xml:space="preserve"> controlled trial.</w:t>
      </w:r>
    </w:p>
    <w:p w14:paraId="366C9A47" w14:textId="35E6B372" w:rsidR="007B41EE" w:rsidRPr="00FA2118" w:rsidRDefault="007B41EE" w:rsidP="007B41EE">
      <w:pPr>
        <w:numPr>
          <w:ilvl w:val="0"/>
          <w:numId w:val="19"/>
        </w:numPr>
        <w:spacing w:after="0" w:line="240" w:lineRule="auto"/>
        <w:jc w:val="both"/>
        <w:rPr>
          <w:rFonts w:asciiTheme="majorHAnsi" w:hAnsiTheme="majorHAnsi" w:cstheme="majorBidi"/>
          <w:color w:val="000000" w:themeColor="text1"/>
          <w:sz w:val="20"/>
          <w:szCs w:val="20"/>
        </w:rPr>
      </w:pPr>
      <w:r w:rsidRPr="00FA2118">
        <w:rPr>
          <w:rFonts w:asciiTheme="majorHAnsi" w:hAnsiTheme="majorHAnsi" w:cstheme="majorBidi"/>
          <w:color w:val="000000" w:themeColor="text1"/>
          <w:sz w:val="20"/>
          <w:szCs w:val="20"/>
        </w:rPr>
        <w:t xml:space="preserve">Abstract: this should </w:t>
      </w:r>
      <w:r w:rsidR="006F6E72" w:rsidRPr="00FA2118">
        <w:rPr>
          <w:rFonts w:asciiTheme="majorHAnsi" w:hAnsiTheme="majorHAnsi" w:cstheme="majorBidi"/>
          <w:color w:val="000000" w:themeColor="text1"/>
          <w:sz w:val="20"/>
          <w:szCs w:val="20"/>
        </w:rPr>
        <w:t xml:space="preserve">be a single paragraph </w:t>
      </w:r>
      <w:r w:rsidR="00E65125" w:rsidRPr="00FA2118">
        <w:rPr>
          <w:rFonts w:asciiTheme="majorHAnsi" w:hAnsiTheme="majorHAnsi" w:cstheme="majorBidi"/>
          <w:color w:val="000000" w:themeColor="text1"/>
          <w:sz w:val="20"/>
          <w:szCs w:val="20"/>
          <w:lang w:eastAsia="zh-CN"/>
        </w:rPr>
        <w:t>i</w:t>
      </w:r>
      <w:r w:rsidR="000B1BCD" w:rsidRPr="00FA2118">
        <w:rPr>
          <w:rFonts w:asciiTheme="majorHAnsi" w:hAnsiTheme="majorHAnsi" w:cstheme="majorBidi"/>
          <w:color w:val="000000" w:themeColor="text1"/>
          <w:sz w:val="20"/>
          <w:szCs w:val="20"/>
          <w:lang w:eastAsia="zh-CN"/>
        </w:rPr>
        <w:t>nclud</w:t>
      </w:r>
      <w:r w:rsidR="006F6E72" w:rsidRPr="00FA2118">
        <w:rPr>
          <w:rFonts w:asciiTheme="majorHAnsi" w:hAnsiTheme="majorHAnsi" w:cstheme="majorBidi"/>
          <w:color w:val="000000" w:themeColor="text1"/>
          <w:sz w:val="20"/>
          <w:szCs w:val="20"/>
          <w:lang w:eastAsia="zh-CN"/>
        </w:rPr>
        <w:t xml:space="preserve">ing </w:t>
      </w:r>
      <w:r w:rsidRPr="00FA2118">
        <w:rPr>
          <w:rFonts w:asciiTheme="majorHAnsi" w:hAnsiTheme="majorHAnsi" w:cstheme="majorBidi"/>
          <w:color w:val="000000" w:themeColor="text1"/>
          <w:sz w:val="20"/>
          <w:szCs w:val="20"/>
        </w:rPr>
        <w:t>Background; Methods and Analysis; Discussion; Registry and number (if the protocol had been registered in a registry system).</w:t>
      </w:r>
    </w:p>
    <w:p w14:paraId="7F67709A" w14:textId="77777777" w:rsidR="007B41EE" w:rsidRPr="00FA2118" w:rsidRDefault="007B41EE" w:rsidP="007B41EE">
      <w:pPr>
        <w:numPr>
          <w:ilvl w:val="0"/>
          <w:numId w:val="19"/>
        </w:numPr>
        <w:spacing w:after="0" w:line="240" w:lineRule="auto"/>
        <w:jc w:val="both"/>
        <w:rPr>
          <w:rFonts w:asciiTheme="majorHAnsi" w:hAnsiTheme="majorHAnsi" w:cstheme="majorBidi"/>
          <w:color w:val="000000" w:themeColor="text1"/>
          <w:sz w:val="20"/>
          <w:szCs w:val="20"/>
        </w:rPr>
      </w:pPr>
      <w:r w:rsidRPr="00FA2118">
        <w:rPr>
          <w:rFonts w:asciiTheme="majorHAnsi" w:hAnsiTheme="majorHAnsi" w:cstheme="majorBidi"/>
          <w:color w:val="000000" w:themeColor="text1"/>
          <w:sz w:val="20"/>
          <w:szCs w:val="20"/>
        </w:rPr>
        <w:t>Background: explain the rationale for the study and the gap in the literature it may fill.</w:t>
      </w:r>
    </w:p>
    <w:p w14:paraId="3E57C9D8" w14:textId="77777777" w:rsidR="007B41EE" w:rsidRPr="00FA2118" w:rsidRDefault="007B41EE" w:rsidP="007B41EE">
      <w:pPr>
        <w:numPr>
          <w:ilvl w:val="0"/>
          <w:numId w:val="19"/>
        </w:numPr>
        <w:spacing w:after="0" w:line="240" w:lineRule="auto"/>
        <w:jc w:val="both"/>
        <w:rPr>
          <w:rFonts w:asciiTheme="majorHAnsi" w:hAnsiTheme="majorHAnsi" w:cstheme="majorBidi"/>
          <w:color w:val="000000" w:themeColor="text1"/>
          <w:sz w:val="20"/>
          <w:szCs w:val="20"/>
        </w:rPr>
      </w:pPr>
      <w:r w:rsidRPr="00FA2118">
        <w:rPr>
          <w:rFonts w:asciiTheme="majorHAnsi" w:hAnsiTheme="majorHAnsi" w:cstheme="majorBidi"/>
          <w:color w:val="000000" w:themeColor="text1"/>
          <w:sz w:val="20"/>
          <w:szCs w:val="20"/>
        </w:rPr>
        <w:t>Methods and Analysis: provide a thorough description of the study design, including sample selection; interventions to be measured; the sample size calculation; procedures, measurements and analytical techniques; a data analysis plan.</w:t>
      </w:r>
    </w:p>
    <w:p w14:paraId="48E72DB9" w14:textId="77777777" w:rsidR="007B41EE" w:rsidRPr="00FA2118" w:rsidRDefault="007B41EE" w:rsidP="007B41EE">
      <w:pPr>
        <w:numPr>
          <w:ilvl w:val="0"/>
          <w:numId w:val="19"/>
        </w:numPr>
        <w:spacing w:after="0" w:line="240" w:lineRule="auto"/>
        <w:jc w:val="both"/>
        <w:rPr>
          <w:rFonts w:asciiTheme="majorHAnsi" w:hAnsiTheme="majorHAnsi" w:cstheme="majorBidi"/>
          <w:color w:val="000000" w:themeColor="text1"/>
          <w:sz w:val="20"/>
          <w:szCs w:val="20"/>
        </w:rPr>
      </w:pPr>
      <w:r w:rsidRPr="00FA2118">
        <w:rPr>
          <w:rFonts w:asciiTheme="majorHAnsi" w:hAnsiTheme="majorHAnsi" w:cstheme="majorBidi"/>
          <w:color w:val="000000" w:themeColor="text1"/>
          <w:sz w:val="20"/>
          <w:szCs w:val="20"/>
        </w:rPr>
        <w:t>Discussion: discuss how the methods and statistics will meet the study aims.</w:t>
      </w:r>
    </w:p>
    <w:p w14:paraId="67D1EC45" w14:textId="5A94E682" w:rsidR="007B41EE" w:rsidRPr="00FA2118" w:rsidRDefault="007B41EE" w:rsidP="007B41EE">
      <w:pPr>
        <w:pStyle w:val="NormalWeb"/>
        <w:spacing w:before="0" w:beforeAutospacing="0" w:after="0" w:afterAutospacing="0"/>
        <w:jc w:val="both"/>
        <w:rPr>
          <w:rFonts w:asciiTheme="majorHAnsi" w:hAnsiTheme="majorHAnsi" w:cstheme="majorBidi"/>
          <w:color w:val="000000" w:themeColor="text1"/>
          <w:sz w:val="20"/>
          <w:szCs w:val="20"/>
        </w:rPr>
      </w:pPr>
      <w:r w:rsidRPr="00FA2118">
        <w:rPr>
          <w:rFonts w:asciiTheme="majorHAnsi" w:hAnsiTheme="majorHAnsi" w:cstheme="majorBidi"/>
          <w:color w:val="000000" w:themeColor="text1"/>
          <w:sz w:val="20"/>
          <w:szCs w:val="20"/>
        </w:rPr>
        <w:t xml:space="preserve">We recommend registering the protocol in </w:t>
      </w:r>
      <w:hyperlink r:id="rId19" w:history="1">
        <w:r w:rsidRPr="00FA2118">
          <w:rPr>
            <w:rStyle w:val="Hyperlink"/>
            <w:rFonts w:asciiTheme="majorHAnsi" w:hAnsiTheme="majorHAnsi" w:cstheme="majorBidi"/>
            <w:color w:val="000000" w:themeColor="text1"/>
            <w:sz w:val="20"/>
            <w:szCs w:val="20"/>
          </w:rPr>
          <w:t>PROSPERO</w:t>
        </w:r>
      </w:hyperlink>
      <w:r w:rsidR="00E65125" w:rsidRPr="00FA2118">
        <w:rPr>
          <w:rStyle w:val="Hyperlink"/>
          <w:rFonts w:asciiTheme="majorHAnsi" w:hAnsiTheme="majorHAnsi" w:cstheme="majorBidi"/>
          <w:color w:val="000000" w:themeColor="text1"/>
          <w:sz w:val="20"/>
          <w:szCs w:val="20"/>
        </w:rPr>
        <w:t xml:space="preserve"> </w:t>
      </w:r>
      <w:r w:rsidRPr="00FA2118">
        <w:rPr>
          <w:rStyle w:val="Hyperlink"/>
          <w:rFonts w:asciiTheme="majorHAnsi" w:hAnsiTheme="majorHAnsi" w:cstheme="majorBidi"/>
          <w:color w:val="000000" w:themeColor="text1"/>
          <w:sz w:val="20"/>
          <w:szCs w:val="20"/>
        </w:rPr>
        <w:t>(https://www.crd.york.ac.uk/PROSPERO)</w:t>
      </w:r>
      <w:r w:rsidRPr="00FA2118">
        <w:rPr>
          <w:rFonts w:asciiTheme="majorHAnsi" w:hAnsiTheme="majorHAnsi" w:cstheme="majorBidi"/>
          <w:color w:val="000000" w:themeColor="text1"/>
          <w:sz w:val="20"/>
          <w:szCs w:val="20"/>
        </w:rPr>
        <w:t>. This makes the review process for these articles faster as they have already passed a review process.</w:t>
      </w:r>
    </w:p>
    <w:p w14:paraId="7B61F9A4" w14:textId="77777777" w:rsidR="007B41EE" w:rsidRPr="00FA2118" w:rsidRDefault="007B41EE" w:rsidP="007B41EE">
      <w:pPr>
        <w:pStyle w:val="NormalWeb"/>
        <w:spacing w:before="0" w:beforeAutospacing="0" w:after="0" w:afterAutospacing="0"/>
        <w:jc w:val="both"/>
        <w:rPr>
          <w:rFonts w:asciiTheme="majorHAnsi" w:hAnsiTheme="majorHAnsi" w:cstheme="majorBidi"/>
          <w:color w:val="000000" w:themeColor="text1"/>
          <w:sz w:val="20"/>
          <w:szCs w:val="20"/>
        </w:rPr>
      </w:pPr>
      <w:r w:rsidRPr="00FA2118">
        <w:rPr>
          <w:rFonts w:asciiTheme="majorHAnsi" w:hAnsiTheme="majorHAnsi" w:cstheme="majorBidi"/>
          <w:color w:val="000000" w:themeColor="text1"/>
          <w:sz w:val="20"/>
          <w:szCs w:val="20"/>
        </w:rPr>
        <w:t> </w:t>
      </w:r>
    </w:p>
    <w:p w14:paraId="78B2FBF7" w14:textId="77777777" w:rsidR="007B41EE" w:rsidRPr="00FA2118" w:rsidRDefault="007B41EE" w:rsidP="007B41EE">
      <w:pPr>
        <w:pStyle w:val="NormalWeb"/>
        <w:spacing w:before="0" w:beforeAutospacing="0" w:after="0" w:afterAutospacing="0"/>
        <w:jc w:val="both"/>
        <w:rPr>
          <w:rFonts w:asciiTheme="majorHAnsi" w:hAnsiTheme="majorHAnsi" w:cstheme="majorBidi"/>
          <w:color w:val="000000" w:themeColor="text1"/>
          <w:sz w:val="20"/>
          <w:szCs w:val="20"/>
        </w:rPr>
      </w:pPr>
      <w:r w:rsidRPr="00FA2118">
        <w:rPr>
          <w:rStyle w:val="Strong"/>
          <w:rFonts w:asciiTheme="majorHAnsi" w:hAnsiTheme="majorHAnsi" w:cstheme="majorBidi"/>
          <w:color w:val="000000" w:themeColor="text1"/>
          <w:sz w:val="20"/>
          <w:szCs w:val="20"/>
        </w:rPr>
        <w:t>3. Original Article</w:t>
      </w:r>
    </w:p>
    <w:p w14:paraId="14115EAE" w14:textId="75D35558" w:rsidR="007B41EE" w:rsidRPr="00FA2118" w:rsidRDefault="007B41EE" w:rsidP="00A60760">
      <w:pPr>
        <w:pStyle w:val="NormalWeb"/>
        <w:spacing w:before="0" w:beforeAutospacing="0" w:after="0" w:afterAutospacing="0"/>
        <w:ind w:firstLineChars="200" w:firstLine="400"/>
        <w:jc w:val="both"/>
        <w:rPr>
          <w:rFonts w:asciiTheme="majorHAnsi" w:hAnsiTheme="majorHAnsi" w:cstheme="majorBidi"/>
          <w:color w:val="000000" w:themeColor="text1"/>
          <w:sz w:val="20"/>
          <w:szCs w:val="20"/>
        </w:rPr>
      </w:pPr>
      <w:r w:rsidRPr="00FA2118">
        <w:rPr>
          <w:rFonts w:asciiTheme="majorHAnsi" w:hAnsiTheme="majorHAnsi" w:cstheme="majorBidi"/>
          <w:color w:val="000000" w:themeColor="text1"/>
          <w:sz w:val="20"/>
          <w:szCs w:val="20"/>
        </w:rPr>
        <w:t>These articles must be of primary research, methodologically accurate, and relevant to international health policy and management. They should contain no more than 7000 words excluding structured abstract</w:t>
      </w:r>
      <w:r w:rsidR="00B259D3" w:rsidRPr="00FA2118">
        <w:rPr>
          <w:rFonts w:asciiTheme="majorHAnsi" w:hAnsiTheme="majorHAnsi" w:cstheme="majorBidi"/>
          <w:color w:val="000000" w:themeColor="text1"/>
          <w:sz w:val="20"/>
          <w:szCs w:val="20"/>
        </w:rPr>
        <w:t>s</w:t>
      </w:r>
      <w:r w:rsidRPr="00FA2118">
        <w:rPr>
          <w:rFonts w:asciiTheme="majorHAnsi" w:hAnsiTheme="majorHAnsi" w:cstheme="majorBidi"/>
          <w:color w:val="000000" w:themeColor="text1"/>
          <w:sz w:val="20"/>
          <w:szCs w:val="20"/>
        </w:rPr>
        <w:t xml:space="preserve">, tables, and references. Each manuscript should clearly state an objective or hypothesis; the design of </w:t>
      </w:r>
      <w:r w:rsidR="00B259D3" w:rsidRPr="00FA2118">
        <w:rPr>
          <w:rFonts w:asciiTheme="majorHAnsi" w:hAnsiTheme="majorHAnsi" w:cstheme="majorBidi"/>
          <w:color w:val="000000" w:themeColor="text1"/>
          <w:sz w:val="20"/>
          <w:szCs w:val="20"/>
        </w:rPr>
        <w:t xml:space="preserve">the </w:t>
      </w:r>
      <w:r w:rsidRPr="00FA2118">
        <w:rPr>
          <w:rFonts w:asciiTheme="majorHAnsi" w:hAnsiTheme="majorHAnsi" w:cstheme="majorBidi"/>
          <w:color w:val="000000" w:themeColor="text1"/>
          <w:sz w:val="20"/>
          <w:szCs w:val="20"/>
        </w:rPr>
        <w:t xml:space="preserve">study and methodology (including study setting, patients or participants, inclusion and exclusion criteria, sampling and data source); data analysis and interpretations; the main results of the study, discussing the results; addressing study limitations and the conclusion. </w:t>
      </w:r>
      <w:r w:rsidR="006F6E72" w:rsidRPr="00FA2118">
        <w:rPr>
          <w:rFonts w:asciiTheme="majorHAnsi" w:hAnsiTheme="majorHAnsi" w:cstheme="majorBidi"/>
          <w:color w:val="000000" w:themeColor="text1"/>
          <w:sz w:val="20"/>
          <w:szCs w:val="20"/>
        </w:rPr>
        <w:t>The abstract should be concise and factual and written in a single paragraph. It should state briefly the purpose of the research the principal results and major conclusions. References and abbreviations should be avoided but if essential they must be defined at their first mention in the abstract itself. The maximum number of words in the abstract should be 300 words.</w:t>
      </w:r>
      <w:r w:rsidR="003B1BA4" w:rsidRPr="00FA2118">
        <w:rPr>
          <w:rFonts w:asciiTheme="majorHAnsi" w:hAnsiTheme="majorHAnsi" w:cstheme="majorBidi"/>
          <w:color w:val="000000" w:themeColor="text1"/>
          <w:sz w:val="20"/>
          <w:szCs w:val="20"/>
        </w:rPr>
        <w:t xml:space="preserve"> </w:t>
      </w:r>
      <w:r w:rsidR="006F6E72" w:rsidRPr="00FA2118">
        <w:rPr>
          <w:rFonts w:asciiTheme="majorHAnsi" w:hAnsiTheme="majorHAnsi" w:cstheme="majorBidi"/>
          <w:color w:val="000000" w:themeColor="text1"/>
          <w:sz w:val="20"/>
          <w:szCs w:val="20"/>
        </w:rPr>
        <w:t xml:space="preserve">Highlights are </w:t>
      </w:r>
      <w:r w:rsidR="003B1BA4" w:rsidRPr="00FA2118">
        <w:rPr>
          <w:rFonts w:asciiTheme="majorHAnsi" w:hAnsiTheme="majorHAnsi" w:cstheme="majorBidi"/>
          <w:color w:val="000000" w:themeColor="text1"/>
          <w:sz w:val="20"/>
          <w:szCs w:val="20"/>
        </w:rPr>
        <w:t xml:space="preserve">required. Highlights are </w:t>
      </w:r>
      <w:r w:rsidR="006F6E72" w:rsidRPr="00FA2118">
        <w:rPr>
          <w:rFonts w:asciiTheme="majorHAnsi" w:hAnsiTheme="majorHAnsi" w:cstheme="majorBidi"/>
          <w:color w:val="000000" w:themeColor="text1"/>
          <w:sz w:val="20"/>
          <w:szCs w:val="20"/>
        </w:rPr>
        <w:t>three to five short sentences that represents the novel results of your article as well as new methods if you have used during the study. No needs to include all concepts, impressions and conclusions as highlights. It has to be about 80 characters or fewer including spaces.</w:t>
      </w:r>
      <w:r w:rsidR="005678BC" w:rsidRPr="00FA2118">
        <w:rPr>
          <w:rFonts w:asciiTheme="majorHAnsi" w:hAnsiTheme="majorHAnsi" w:cstheme="majorBidi"/>
          <w:color w:val="000000" w:themeColor="text1"/>
          <w:sz w:val="20"/>
          <w:szCs w:val="20"/>
        </w:rPr>
        <w:t xml:space="preserve"> </w:t>
      </w:r>
      <w:r w:rsidRPr="00FA2118">
        <w:rPr>
          <w:rFonts w:asciiTheme="majorHAnsi" w:hAnsiTheme="majorHAnsi" w:cstheme="majorBidi"/>
          <w:color w:val="000000" w:themeColor="text1"/>
          <w:sz w:val="20"/>
          <w:szCs w:val="20"/>
        </w:rPr>
        <w:t>You can submit your manuscript using the </w:t>
      </w:r>
      <w:r w:rsidRPr="00FA2118">
        <w:rPr>
          <w:rStyle w:val="Strong"/>
          <w:rFonts w:asciiTheme="majorHAnsi" w:hAnsiTheme="majorHAnsi" w:cstheme="majorBidi"/>
          <w:color w:val="000000" w:themeColor="text1"/>
          <w:sz w:val="20"/>
          <w:szCs w:val="20"/>
        </w:rPr>
        <w:t>Sample Word Template</w:t>
      </w:r>
      <w:r w:rsidR="000B0D68" w:rsidRPr="00FA2118">
        <w:rPr>
          <w:rFonts w:asciiTheme="majorHAnsi" w:hAnsiTheme="majorHAnsi" w:cstheme="majorBidi"/>
          <w:color w:val="000000" w:themeColor="text1"/>
          <w:sz w:val="20"/>
          <w:szCs w:val="20"/>
        </w:rPr>
        <w:t>.</w:t>
      </w:r>
    </w:p>
    <w:p w14:paraId="7969F4B3" w14:textId="77777777" w:rsidR="007B41EE" w:rsidRPr="00FA2118" w:rsidRDefault="007B41EE" w:rsidP="007B41EE">
      <w:pPr>
        <w:pStyle w:val="NormalWeb"/>
        <w:spacing w:before="0" w:beforeAutospacing="0" w:after="0" w:afterAutospacing="0"/>
        <w:jc w:val="both"/>
        <w:rPr>
          <w:rFonts w:asciiTheme="majorHAnsi" w:hAnsiTheme="majorHAnsi" w:cstheme="majorBidi"/>
          <w:color w:val="000000" w:themeColor="text1"/>
          <w:sz w:val="20"/>
          <w:szCs w:val="20"/>
        </w:rPr>
      </w:pPr>
      <w:r w:rsidRPr="00FA2118">
        <w:rPr>
          <w:rFonts w:asciiTheme="majorHAnsi" w:hAnsiTheme="majorHAnsi" w:cstheme="majorBidi"/>
          <w:color w:val="000000" w:themeColor="text1"/>
          <w:sz w:val="20"/>
          <w:szCs w:val="20"/>
        </w:rPr>
        <w:t> </w:t>
      </w:r>
    </w:p>
    <w:p w14:paraId="70DD7FC5" w14:textId="77777777" w:rsidR="007B41EE" w:rsidRPr="00FA2118" w:rsidRDefault="007B41EE" w:rsidP="007B41EE">
      <w:pPr>
        <w:pStyle w:val="NormalWeb"/>
        <w:spacing w:before="0" w:beforeAutospacing="0" w:after="0" w:afterAutospacing="0"/>
        <w:jc w:val="both"/>
        <w:rPr>
          <w:rFonts w:asciiTheme="majorHAnsi" w:hAnsiTheme="majorHAnsi" w:cstheme="majorBidi"/>
          <w:color w:val="000000" w:themeColor="text1"/>
          <w:sz w:val="20"/>
          <w:szCs w:val="20"/>
        </w:rPr>
      </w:pPr>
      <w:r w:rsidRPr="00FA2118">
        <w:rPr>
          <w:rStyle w:val="Strong"/>
          <w:rFonts w:asciiTheme="majorHAnsi" w:hAnsiTheme="majorHAnsi" w:cstheme="majorBidi"/>
          <w:color w:val="000000" w:themeColor="text1"/>
          <w:sz w:val="20"/>
          <w:szCs w:val="20"/>
        </w:rPr>
        <w:t>4. Short Communication</w:t>
      </w:r>
    </w:p>
    <w:p w14:paraId="7C7B956F" w14:textId="77777777" w:rsidR="007B41EE" w:rsidRPr="00FA2118" w:rsidRDefault="007B41EE" w:rsidP="00B259D3">
      <w:pPr>
        <w:pStyle w:val="NormalWeb"/>
        <w:spacing w:before="0" w:beforeAutospacing="0" w:after="0" w:afterAutospacing="0"/>
        <w:ind w:firstLine="284"/>
        <w:jc w:val="both"/>
        <w:rPr>
          <w:rFonts w:asciiTheme="majorHAnsi" w:hAnsiTheme="majorHAnsi" w:cstheme="majorBidi"/>
          <w:color w:val="000000" w:themeColor="text1"/>
          <w:sz w:val="20"/>
          <w:szCs w:val="20"/>
        </w:rPr>
      </w:pPr>
      <w:r w:rsidRPr="00FA2118">
        <w:rPr>
          <w:rFonts w:asciiTheme="majorHAnsi" w:hAnsiTheme="majorHAnsi" w:cstheme="majorBidi"/>
          <w:color w:val="000000" w:themeColor="text1"/>
          <w:sz w:val="20"/>
          <w:szCs w:val="20"/>
        </w:rPr>
        <w:t>Short communications are short articles (mini original articles) that present original and important preliminary findings that do not warrant publication as full-length article</w:t>
      </w:r>
      <w:r w:rsidR="00B259D3" w:rsidRPr="00FA2118">
        <w:rPr>
          <w:rFonts w:asciiTheme="majorHAnsi" w:hAnsiTheme="majorHAnsi" w:cstheme="majorBidi"/>
          <w:color w:val="000000" w:themeColor="text1"/>
          <w:sz w:val="20"/>
          <w:szCs w:val="20"/>
        </w:rPr>
        <w:t>s</w:t>
      </w:r>
      <w:r w:rsidRPr="00FA2118">
        <w:rPr>
          <w:rFonts w:asciiTheme="majorHAnsi" w:hAnsiTheme="majorHAnsi" w:cstheme="majorBidi"/>
          <w:color w:val="000000" w:themeColor="text1"/>
          <w:sz w:val="20"/>
          <w:szCs w:val="20"/>
        </w:rPr>
        <w:t xml:space="preserve"> but are still worthy of publication. Short communications should have an un-structured abstract and should not be more than 4000 words including references and up to three tables or figures. The main text should be sub-divided into background, methods, results, and discussion, but should be written as concisely as possible. To maintain brevity, these articles do not need key messages.</w:t>
      </w:r>
    </w:p>
    <w:p w14:paraId="2C20C0AE" w14:textId="77777777" w:rsidR="007B41EE" w:rsidRPr="00FA2118" w:rsidRDefault="007B41EE" w:rsidP="007B41EE">
      <w:pPr>
        <w:pStyle w:val="NormalWeb"/>
        <w:spacing w:before="0" w:beforeAutospacing="0" w:after="0" w:afterAutospacing="0"/>
        <w:jc w:val="both"/>
        <w:rPr>
          <w:rFonts w:asciiTheme="majorHAnsi" w:hAnsiTheme="majorHAnsi" w:cstheme="majorBidi"/>
          <w:color w:val="000000" w:themeColor="text1"/>
          <w:sz w:val="20"/>
          <w:szCs w:val="20"/>
        </w:rPr>
      </w:pPr>
      <w:r w:rsidRPr="00FA2118">
        <w:rPr>
          <w:rFonts w:asciiTheme="majorHAnsi" w:hAnsiTheme="majorHAnsi" w:cstheme="majorBidi"/>
          <w:color w:val="000000" w:themeColor="text1"/>
          <w:sz w:val="20"/>
          <w:szCs w:val="20"/>
        </w:rPr>
        <w:t> </w:t>
      </w:r>
    </w:p>
    <w:p w14:paraId="7F8CA8B3" w14:textId="77777777" w:rsidR="007B41EE" w:rsidRPr="00FA2118" w:rsidRDefault="007B41EE" w:rsidP="007B41EE">
      <w:pPr>
        <w:pStyle w:val="NormalWeb"/>
        <w:spacing w:before="0" w:beforeAutospacing="0" w:after="0" w:afterAutospacing="0"/>
        <w:jc w:val="both"/>
        <w:rPr>
          <w:rFonts w:asciiTheme="majorHAnsi" w:hAnsiTheme="majorHAnsi" w:cstheme="majorBidi"/>
          <w:color w:val="000000" w:themeColor="text1"/>
          <w:sz w:val="20"/>
          <w:szCs w:val="20"/>
        </w:rPr>
      </w:pPr>
      <w:r w:rsidRPr="00FA2118">
        <w:rPr>
          <w:rStyle w:val="Strong"/>
          <w:rFonts w:asciiTheme="majorHAnsi" w:hAnsiTheme="majorHAnsi" w:cstheme="majorBidi"/>
          <w:color w:val="000000" w:themeColor="text1"/>
          <w:sz w:val="20"/>
          <w:szCs w:val="20"/>
        </w:rPr>
        <w:t>5. Commentary</w:t>
      </w:r>
    </w:p>
    <w:p w14:paraId="5230E4E5" w14:textId="77777777" w:rsidR="007B41EE" w:rsidRPr="00FA2118" w:rsidRDefault="007B41EE" w:rsidP="00B259D3">
      <w:pPr>
        <w:pStyle w:val="NormalWeb"/>
        <w:spacing w:before="0" w:beforeAutospacing="0" w:after="0" w:afterAutospacing="0"/>
        <w:ind w:firstLine="284"/>
        <w:jc w:val="both"/>
        <w:rPr>
          <w:rFonts w:asciiTheme="majorHAnsi" w:hAnsiTheme="majorHAnsi" w:cstheme="majorBidi"/>
          <w:sz w:val="20"/>
          <w:szCs w:val="20"/>
        </w:rPr>
      </w:pPr>
      <w:r w:rsidRPr="00FA2118">
        <w:rPr>
          <w:rFonts w:asciiTheme="majorHAnsi" w:hAnsiTheme="majorHAnsi" w:cstheme="majorBidi"/>
          <w:color w:val="000000" w:themeColor="text1"/>
          <w:sz w:val="20"/>
          <w:szCs w:val="20"/>
        </w:rPr>
        <w:t xml:space="preserve">These articles are invited </w:t>
      </w:r>
      <w:r w:rsidR="00B259D3" w:rsidRPr="00FA2118">
        <w:rPr>
          <w:rFonts w:asciiTheme="majorHAnsi" w:hAnsiTheme="majorHAnsi" w:cstheme="majorBidi"/>
          <w:color w:val="000000" w:themeColor="text1"/>
          <w:sz w:val="20"/>
          <w:szCs w:val="20"/>
        </w:rPr>
        <w:t>to</w:t>
      </w:r>
      <w:r w:rsidRPr="00FA2118">
        <w:rPr>
          <w:rFonts w:asciiTheme="majorHAnsi" w:hAnsiTheme="majorHAnsi" w:cstheme="majorBidi"/>
          <w:color w:val="000000" w:themeColor="text1"/>
          <w:sz w:val="20"/>
          <w:szCs w:val="20"/>
        </w:rPr>
        <w:t xml:space="preserve"> sele</w:t>
      </w:r>
      <w:r w:rsidRPr="00FA2118">
        <w:rPr>
          <w:rFonts w:asciiTheme="majorHAnsi" w:hAnsiTheme="majorHAnsi" w:cstheme="majorBidi"/>
          <w:sz w:val="20"/>
          <w:szCs w:val="20"/>
        </w:rPr>
        <w:t xml:space="preserve">cted </w:t>
      </w:r>
      <w:r w:rsidR="000B0D68" w:rsidRPr="00FA2118">
        <w:rPr>
          <w:rStyle w:val="Strong"/>
          <w:rFonts w:asciiTheme="majorHAnsi" w:eastAsiaTheme="majorEastAsia" w:hAnsiTheme="majorHAnsi"/>
          <w:i/>
          <w:iCs/>
          <w:sz w:val="20"/>
          <w:szCs w:val="20"/>
        </w:rPr>
        <w:t>Cell. Mol. Biol.</w:t>
      </w:r>
      <w:r w:rsidRPr="00FA2118">
        <w:rPr>
          <w:rFonts w:asciiTheme="majorHAnsi" w:hAnsiTheme="majorHAnsi" w:cstheme="majorBidi"/>
          <w:sz w:val="20"/>
          <w:szCs w:val="20"/>
        </w:rPr>
        <w:t xml:space="preserve"> publications mainly from leading scholars in the field. Authors of the lead article and editors decide whom to invite. These types of articles should not be more than 2000 words including maximum 2 figures or tables with an unstructured abstract. </w:t>
      </w:r>
    </w:p>
    <w:p w14:paraId="38CA076C" w14:textId="77777777" w:rsidR="007B41EE" w:rsidRPr="00FA2118" w:rsidRDefault="007B41EE" w:rsidP="007B41EE">
      <w:pPr>
        <w:pStyle w:val="NormalWeb"/>
        <w:spacing w:before="0" w:beforeAutospacing="0" w:after="0" w:afterAutospacing="0"/>
        <w:jc w:val="both"/>
        <w:rPr>
          <w:rFonts w:asciiTheme="majorHAnsi" w:hAnsiTheme="majorHAnsi" w:cstheme="majorBidi"/>
          <w:sz w:val="20"/>
          <w:szCs w:val="20"/>
        </w:rPr>
      </w:pPr>
    </w:p>
    <w:p w14:paraId="398B9918" w14:textId="77777777" w:rsidR="007B41EE" w:rsidRPr="00FA2118" w:rsidRDefault="007B41EE" w:rsidP="007B41EE">
      <w:pPr>
        <w:pStyle w:val="NormalWeb"/>
        <w:spacing w:before="0" w:beforeAutospacing="0" w:after="0" w:afterAutospacing="0"/>
        <w:jc w:val="both"/>
        <w:rPr>
          <w:rFonts w:asciiTheme="majorHAnsi" w:hAnsiTheme="majorHAnsi" w:cstheme="majorBidi"/>
          <w:sz w:val="20"/>
          <w:szCs w:val="20"/>
        </w:rPr>
      </w:pPr>
      <w:r w:rsidRPr="00FA2118">
        <w:rPr>
          <w:rStyle w:val="Strong"/>
          <w:rFonts w:asciiTheme="majorHAnsi" w:hAnsiTheme="majorHAnsi" w:cstheme="majorBidi"/>
          <w:sz w:val="20"/>
          <w:szCs w:val="20"/>
        </w:rPr>
        <w:t>6. Correspondence</w:t>
      </w:r>
    </w:p>
    <w:p w14:paraId="3B7D05E9" w14:textId="77777777" w:rsidR="007B41EE" w:rsidRPr="00FA2118" w:rsidRDefault="007B41EE" w:rsidP="007B41EE">
      <w:pPr>
        <w:pStyle w:val="NormalWeb"/>
        <w:spacing w:before="0" w:beforeAutospacing="0" w:after="0" w:afterAutospacing="0"/>
        <w:ind w:firstLine="284"/>
        <w:jc w:val="both"/>
        <w:rPr>
          <w:rFonts w:asciiTheme="majorHAnsi" w:hAnsiTheme="majorHAnsi" w:cstheme="majorBidi"/>
          <w:sz w:val="20"/>
          <w:szCs w:val="20"/>
        </w:rPr>
      </w:pPr>
      <w:r w:rsidRPr="00FA2118">
        <w:rPr>
          <w:rFonts w:asciiTheme="majorHAnsi" w:hAnsiTheme="majorHAnsi" w:cstheme="majorBidi"/>
          <w:sz w:val="20"/>
          <w:szCs w:val="20"/>
        </w:rPr>
        <w:t>These articles are mainly written in response to published commentaries by authors whose articles have been subject to commentaries. These types of articles should not exceed 1000 words including maximum 1 table or figure, references and the main text. No abstract is required for these articles. </w:t>
      </w:r>
    </w:p>
    <w:p w14:paraId="46588D77" w14:textId="77777777" w:rsidR="007B41EE" w:rsidRPr="00FA2118" w:rsidRDefault="007B41EE" w:rsidP="007B41EE">
      <w:pPr>
        <w:pStyle w:val="NormalWeb"/>
        <w:spacing w:before="0" w:beforeAutospacing="0" w:after="0" w:afterAutospacing="0"/>
        <w:jc w:val="both"/>
        <w:rPr>
          <w:rFonts w:asciiTheme="majorHAnsi" w:hAnsiTheme="majorHAnsi" w:cstheme="majorBidi"/>
          <w:sz w:val="20"/>
          <w:szCs w:val="20"/>
        </w:rPr>
      </w:pPr>
    </w:p>
    <w:p w14:paraId="4E37F58E" w14:textId="77777777" w:rsidR="007B41EE" w:rsidRPr="00FA2118" w:rsidRDefault="007B41EE" w:rsidP="007B41EE">
      <w:pPr>
        <w:pStyle w:val="NormalWeb"/>
        <w:spacing w:before="0" w:beforeAutospacing="0" w:after="0" w:afterAutospacing="0"/>
        <w:jc w:val="both"/>
        <w:rPr>
          <w:rFonts w:asciiTheme="majorHAnsi" w:hAnsiTheme="majorHAnsi" w:cstheme="majorBidi"/>
          <w:sz w:val="20"/>
          <w:szCs w:val="20"/>
        </w:rPr>
      </w:pPr>
      <w:r w:rsidRPr="00FA2118">
        <w:rPr>
          <w:rStyle w:val="Strong"/>
          <w:rFonts w:asciiTheme="majorHAnsi" w:hAnsiTheme="majorHAnsi" w:cstheme="majorBidi"/>
          <w:sz w:val="20"/>
          <w:szCs w:val="20"/>
        </w:rPr>
        <w:t>7. Letter to Editor</w:t>
      </w:r>
    </w:p>
    <w:p w14:paraId="53D434EE" w14:textId="4F890356" w:rsidR="007B41EE" w:rsidRPr="00FA2118" w:rsidRDefault="007B41EE" w:rsidP="004B5E2D">
      <w:pPr>
        <w:pStyle w:val="NormalWeb"/>
        <w:spacing w:before="0" w:beforeAutospacing="0" w:after="0" w:afterAutospacing="0"/>
        <w:ind w:firstLine="284"/>
        <w:jc w:val="both"/>
        <w:rPr>
          <w:rFonts w:asciiTheme="majorHAnsi" w:hAnsiTheme="majorHAnsi" w:cstheme="majorBidi"/>
          <w:color w:val="000000" w:themeColor="text1"/>
          <w:sz w:val="20"/>
          <w:szCs w:val="20"/>
        </w:rPr>
      </w:pPr>
      <w:r w:rsidRPr="00FA2118">
        <w:rPr>
          <w:rFonts w:asciiTheme="majorHAnsi" w:hAnsiTheme="majorHAnsi" w:cstheme="majorBidi"/>
          <w:sz w:val="20"/>
          <w:szCs w:val="20"/>
        </w:rPr>
        <w:t xml:space="preserve">We welcome short letters with topics of interest to the </w:t>
      </w:r>
      <w:r w:rsidR="000B0D68" w:rsidRPr="00FA2118">
        <w:rPr>
          <w:rStyle w:val="Strong"/>
          <w:rFonts w:asciiTheme="majorHAnsi" w:eastAsiaTheme="majorEastAsia" w:hAnsiTheme="majorHAnsi"/>
          <w:i/>
          <w:iCs/>
          <w:sz w:val="20"/>
          <w:szCs w:val="20"/>
        </w:rPr>
        <w:t>Cell. Mol. Biol.</w:t>
      </w:r>
      <w:r w:rsidRPr="00FA2118">
        <w:rPr>
          <w:rFonts w:asciiTheme="majorHAnsi" w:hAnsiTheme="majorHAnsi" w:cstheme="majorBidi"/>
          <w:sz w:val="20"/>
          <w:szCs w:val="20"/>
        </w:rPr>
        <w:t xml:space="preserve"> readership. </w:t>
      </w:r>
      <w:r w:rsidRPr="00FA2118">
        <w:rPr>
          <w:rFonts w:asciiTheme="majorHAnsi" w:hAnsiTheme="majorHAnsi" w:cstheme="majorBidi"/>
          <w:color w:val="000000" w:themeColor="text1"/>
          <w:sz w:val="20"/>
          <w:szCs w:val="20"/>
        </w:rPr>
        <w:t>These letters should not exceed 700 words including only one table or figure, references and the main text. No abstract is required for these articles. </w:t>
      </w:r>
    </w:p>
    <w:p w14:paraId="5651E58A" w14:textId="77777777" w:rsidR="005E0A4D" w:rsidRPr="00FA2118" w:rsidRDefault="005E0A4D" w:rsidP="004B5E2D">
      <w:pPr>
        <w:pStyle w:val="NormalWeb"/>
        <w:spacing w:before="0" w:beforeAutospacing="0" w:after="0" w:afterAutospacing="0"/>
        <w:ind w:firstLine="284"/>
        <w:jc w:val="both"/>
        <w:rPr>
          <w:rFonts w:asciiTheme="majorHAnsi" w:hAnsiTheme="majorHAnsi" w:cstheme="majorBidi"/>
          <w:color w:val="000000" w:themeColor="text1"/>
          <w:sz w:val="20"/>
          <w:szCs w:val="20"/>
        </w:rPr>
      </w:pPr>
    </w:p>
    <w:p w14:paraId="5EAF71D0" w14:textId="3D3AC741" w:rsidR="007B41EE" w:rsidRPr="001E5F76" w:rsidRDefault="0046683E" w:rsidP="005E0A4D">
      <w:pPr>
        <w:pStyle w:val="NormalWeb"/>
        <w:spacing w:before="0" w:beforeAutospacing="0" w:after="0" w:afterAutospacing="0"/>
        <w:jc w:val="center"/>
        <w:rPr>
          <w:rFonts w:asciiTheme="majorHAnsi" w:hAnsiTheme="majorHAnsi" w:cstheme="majorBidi"/>
          <w:color w:val="000000" w:themeColor="text1"/>
        </w:rPr>
      </w:pPr>
      <w:r w:rsidRPr="00FA2118">
        <w:rPr>
          <w:rFonts w:asciiTheme="majorHAnsi" w:hAnsiTheme="majorHAnsi" w:cstheme="majorBidi"/>
          <w:color w:val="000000" w:themeColor="text1"/>
        </w:rPr>
        <w:fldChar w:fldCharType="begin"/>
      </w:r>
      <w:r w:rsidRPr="00FA2118">
        <w:rPr>
          <w:rFonts w:asciiTheme="majorHAnsi" w:hAnsiTheme="majorHAnsi" w:cstheme="majorBidi"/>
          <w:color w:val="000000" w:themeColor="text1"/>
        </w:rPr>
        <w:instrText xml:space="preserve"> ADDIN EN.REFLIST </w:instrText>
      </w:r>
      <w:r w:rsidRPr="00FA2118">
        <w:rPr>
          <w:rFonts w:asciiTheme="majorHAnsi" w:hAnsiTheme="majorHAnsi" w:cstheme="majorBidi"/>
          <w:color w:val="000000" w:themeColor="text1"/>
        </w:rPr>
        <w:fldChar w:fldCharType="end"/>
      </w:r>
    </w:p>
    <w:sectPr w:rsidR="007B41EE" w:rsidRPr="001E5F76" w:rsidSect="001550DC">
      <w:type w:val="continuous"/>
      <w:pgSz w:w="11907" w:h="16840" w:code="9"/>
      <w:pgMar w:top="1418" w:right="1418" w:bottom="1418" w:left="1418" w:header="720" w:footer="850"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04443" w14:textId="77777777" w:rsidR="007D0F4A" w:rsidRDefault="007D0F4A" w:rsidP="00CA065D">
      <w:pPr>
        <w:spacing w:after="0" w:line="240" w:lineRule="auto"/>
      </w:pPr>
      <w:r>
        <w:separator/>
      </w:r>
    </w:p>
  </w:endnote>
  <w:endnote w:type="continuationSeparator" w:id="0">
    <w:p w14:paraId="6FC48E0C" w14:textId="77777777" w:rsidR="007D0F4A" w:rsidRDefault="007D0F4A" w:rsidP="00CA0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pitoliumNew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umanst521EU">
    <w:altName w:val="Times New Roman"/>
    <w:charset w:val="A1"/>
    <w:family w:val="roman"/>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CE7C3" w14:textId="77777777" w:rsidR="006A5CCB" w:rsidRPr="00384853" w:rsidRDefault="006A5CCB" w:rsidP="00384853">
    <w:pPr>
      <w:pStyle w:val="Footer"/>
      <w:jc w:val="center"/>
      <w:rPr>
        <w:rFonts w:asciiTheme="majorBidi" w:hAnsiTheme="majorBidi" w:cstheme="majorBid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838348"/>
      <w:docPartObj>
        <w:docPartGallery w:val="Page Numbers (Bottom of Page)"/>
        <w:docPartUnique/>
      </w:docPartObj>
    </w:sdtPr>
    <w:sdtEndPr/>
    <w:sdtContent>
      <w:p w14:paraId="464ED907" w14:textId="3E6537F0" w:rsidR="001550DC" w:rsidRDefault="001550DC">
        <w:pPr>
          <w:pStyle w:val="Footer"/>
          <w:jc w:val="right"/>
        </w:pPr>
        <w:r>
          <w:fldChar w:fldCharType="begin"/>
        </w:r>
        <w:r>
          <w:instrText>PAGE   \* MERGEFORMAT</w:instrText>
        </w:r>
        <w:r>
          <w:fldChar w:fldCharType="separate"/>
        </w:r>
        <w:r w:rsidR="00FA2118" w:rsidRPr="00FA2118">
          <w:rPr>
            <w:noProof/>
            <w:lang w:val="zh-CN" w:eastAsia="zh-CN"/>
          </w:rPr>
          <w:t>11</w:t>
        </w:r>
        <w:r>
          <w:fldChar w:fldCharType="end"/>
        </w:r>
      </w:p>
    </w:sdtContent>
  </w:sdt>
  <w:p w14:paraId="4D5F0A1A" w14:textId="77777777" w:rsidR="001550DC" w:rsidRDefault="001550D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002805"/>
      <w:docPartObj>
        <w:docPartGallery w:val="Page Numbers (Bottom of Page)"/>
        <w:docPartUnique/>
      </w:docPartObj>
    </w:sdtPr>
    <w:sdtEndPr/>
    <w:sdtContent>
      <w:p w14:paraId="5C3CFCEA" w14:textId="2018352B" w:rsidR="00986B6A" w:rsidRDefault="00986B6A">
        <w:pPr>
          <w:pStyle w:val="Footer"/>
          <w:jc w:val="right"/>
        </w:pPr>
        <w:r>
          <w:fldChar w:fldCharType="begin"/>
        </w:r>
        <w:r>
          <w:instrText>PAGE   \* MERGEFORMAT</w:instrText>
        </w:r>
        <w:r>
          <w:fldChar w:fldCharType="separate"/>
        </w:r>
        <w:r w:rsidR="00FA2118" w:rsidRPr="00FA2118">
          <w:rPr>
            <w:noProof/>
            <w:lang w:val="zh-CN" w:eastAsia="zh-CN"/>
          </w:rPr>
          <w:t>1</w:t>
        </w:r>
        <w:r>
          <w:fldChar w:fldCharType="end"/>
        </w:r>
      </w:p>
    </w:sdtContent>
  </w:sdt>
  <w:p w14:paraId="25798EBB" w14:textId="77777777" w:rsidR="006A5CCB" w:rsidRDefault="006A5C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1C71F" w14:textId="77777777" w:rsidR="007D0F4A" w:rsidRDefault="007D0F4A" w:rsidP="00CA065D">
      <w:pPr>
        <w:spacing w:after="0" w:line="240" w:lineRule="auto"/>
      </w:pPr>
      <w:r>
        <w:separator/>
      </w:r>
    </w:p>
  </w:footnote>
  <w:footnote w:type="continuationSeparator" w:id="0">
    <w:p w14:paraId="0B95BDD9" w14:textId="77777777" w:rsidR="007D0F4A" w:rsidRDefault="007D0F4A" w:rsidP="00CA0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22071" w14:textId="370B6AEE" w:rsidR="006A5CCB" w:rsidRPr="004B5E2D" w:rsidRDefault="004B5E2D" w:rsidP="001550DC">
    <w:pPr>
      <w:spacing w:after="0" w:line="240" w:lineRule="auto"/>
      <w:jc w:val="right"/>
      <w:rPr>
        <w:rFonts w:asciiTheme="majorHAnsi" w:hAnsiTheme="majorHAnsi" w:cstheme="majorBidi"/>
        <w:b/>
        <w:bCs/>
        <w:color w:val="000000" w:themeColor="text1"/>
        <w:sz w:val="19"/>
        <w:szCs w:val="19"/>
      </w:rPr>
    </w:pPr>
    <w:r>
      <w:rPr>
        <w:rFonts w:asciiTheme="majorHAnsi" w:hAnsiTheme="majorHAnsi" w:cstheme="majorBidi"/>
        <w:b/>
        <w:bCs/>
        <w:color w:val="000000" w:themeColor="text1"/>
        <w:sz w:val="19"/>
        <w:szCs w:val="19"/>
      </w:rPr>
      <w:t xml:space="preserve">                                                                                                                                        Cell. Mol. Bio</w:t>
    </w:r>
    <w:r w:rsidR="001550DC">
      <w:rPr>
        <w:rFonts w:asciiTheme="majorHAnsi" w:hAnsiTheme="majorHAnsi" w:cstheme="majorBidi" w:hint="eastAsia"/>
        <w:b/>
        <w:bCs/>
        <w:color w:val="000000" w:themeColor="text1"/>
        <w:sz w:val="19"/>
        <w:szCs w:val="19"/>
        <w:lang w:eastAsia="zh-CN"/>
      </w:rPr>
      <w:t>.</w:t>
    </w:r>
    <w:r w:rsidR="001550DC">
      <w:rPr>
        <w:rFonts w:asciiTheme="majorHAnsi" w:hAnsiTheme="majorHAnsi" w:cstheme="majorBidi"/>
        <w:b/>
        <w:bCs/>
        <w:color w:val="000000" w:themeColor="text1"/>
        <w:sz w:val="19"/>
        <w:szCs w:val="19"/>
        <w:lang w:eastAsia="zh-CN"/>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88AF" w14:textId="231FAE37" w:rsidR="00D743B3" w:rsidRPr="004B5E2D" w:rsidRDefault="00D743B3" w:rsidP="00D743B3">
    <w:pPr>
      <w:spacing w:after="0" w:line="240" w:lineRule="auto"/>
      <w:ind w:right="764"/>
      <w:rPr>
        <w:rFonts w:asciiTheme="majorHAnsi" w:hAnsiTheme="majorHAnsi" w:cstheme="majorBidi"/>
        <w:b/>
        <w:bCs/>
        <w:color w:val="000000" w:themeColor="text1"/>
        <w:sz w:val="19"/>
        <w:szCs w:val="19"/>
      </w:rPr>
    </w:pPr>
    <w:r>
      <w:rPr>
        <w:rFonts w:asciiTheme="majorHAnsi" w:hAnsiTheme="majorHAnsi" w:cstheme="majorBidi"/>
        <w:b/>
        <w:bCs/>
        <w:color w:val="000000" w:themeColor="text1"/>
        <w:sz w:val="19"/>
        <w:szCs w:val="19"/>
      </w:rPr>
      <w:t>Cell. Mol. Bio</w:t>
    </w:r>
    <w:r>
      <w:rPr>
        <w:rFonts w:asciiTheme="majorHAnsi" w:hAnsiTheme="majorHAnsi" w:cstheme="majorBidi" w:hint="eastAsia"/>
        <w:b/>
        <w:bCs/>
        <w:color w:val="000000" w:themeColor="text1"/>
        <w:sz w:val="19"/>
        <w:szCs w:val="19"/>
        <w:lang w:eastAsia="zh-CN"/>
      </w:rPr>
      <w:t>.</w:t>
    </w:r>
    <w:r>
      <w:rPr>
        <w:rFonts w:asciiTheme="majorHAnsi" w:hAnsiTheme="majorHAnsi" w:cstheme="majorBidi"/>
        <w:b/>
        <w:bCs/>
        <w:color w:val="000000" w:themeColor="text1"/>
        <w:sz w:val="19"/>
        <w:szCs w:val="19"/>
        <w:lang w:eastAsia="zh-CN"/>
      </w:rPr>
      <w:t xml:space="preserve"> </w:t>
    </w:r>
  </w:p>
  <w:p w14:paraId="266429F3" w14:textId="7C238A74" w:rsidR="00E364DE" w:rsidRPr="00D743B3" w:rsidRDefault="00E364DE" w:rsidP="00D743B3">
    <w:pPr>
      <w:pStyle w:val="Header"/>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D1E41" w14:textId="5B03A8DC" w:rsidR="001550DC" w:rsidRDefault="001550DC" w:rsidP="001550DC">
    <w:pPr>
      <w:spacing w:after="0" w:line="240" w:lineRule="auto"/>
      <w:rPr>
        <w:rFonts w:ascii="Cambria" w:hAnsi="Cambria" w:cs="Times New Roman"/>
        <w:b/>
        <w:bCs/>
        <w:color w:val="000000"/>
        <w:sz w:val="4"/>
        <w:szCs w:val="4"/>
      </w:rPr>
    </w:pPr>
    <w:r w:rsidRPr="00E93C66">
      <w:rPr>
        <w:rFonts w:ascii="Cambria" w:hAnsi="Cambria" w:cs="Times New Roman"/>
        <w:b/>
        <w:bCs/>
        <w:noProof/>
        <w:color w:val="000000"/>
        <w:sz w:val="33"/>
        <w:szCs w:val="33"/>
      </w:rPr>
      <w:drawing>
        <wp:inline distT="0" distB="0" distL="0" distR="0" wp14:anchorId="0797B108" wp14:editId="6BCCC982">
          <wp:extent cx="127000" cy="214630"/>
          <wp:effectExtent l="0" t="0" r="6350" b="0"/>
          <wp:docPr id="5" name="图片 5" descr="C:\Users\User\Desktop\3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C:\Users\User\Desktop\33.png"/>
                  <pic:cNvPicPr>
                    <a:picLocks noChangeAspect="1" noChangeArrowheads="1"/>
                  </pic:cNvPicPr>
                </pic:nvPicPr>
                <pic:blipFill>
                  <a:blip r:embed="rId2">
                    <a:extLst>
                      <a:ext uri="{28A0092B-C50C-407E-A947-70E740481C1C}">
                        <a14:useLocalDpi xmlns:a14="http://schemas.microsoft.com/office/drawing/2010/main" val="0"/>
                      </a:ext>
                    </a:extLst>
                  </a:blip>
                  <a:srcRect l="4887" t="7878" r="66612" b="25783"/>
                  <a:stretch>
                    <a:fillRect/>
                  </a:stretch>
                </pic:blipFill>
                <pic:spPr bwMode="auto">
                  <a:xfrm>
                    <a:off x="0" y="0"/>
                    <a:ext cx="127000" cy="214630"/>
                  </a:xfrm>
                  <a:prstGeom prst="rect">
                    <a:avLst/>
                  </a:prstGeom>
                  <a:noFill/>
                  <a:ln>
                    <a:noFill/>
                  </a:ln>
                </pic:spPr>
              </pic:pic>
            </a:graphicData>
          </a:graphic>
        </wp:inline>
      </w:drawing>
    </w:r>
    <w:r w:rsidRPr="00E93C66">
      <w:rPr>
        <w:rFonts w:ascii="Cambria" w:hAnsi="Cambria" w:cs="Times New Roman"/>
        <w:sz w:val="20"/>
        <w:szCs w:val="20"/>
      </w:rPr>
      <w:t xml:space="preserve"> </w:t>
    </w:r>
    <w:r w:rsidRPr="00E93C66">
      <w:rPr>
        <w:rFonts w:ascii="Cambria" w:hAnsi="Cambria"/>
        <w:noProof/>
        <w:sz w:val="20"/>
        <w:szCs w:val="20"/>
      </w:rPr>
      <w:drawing>
        <wp:inline distT="0" distB="0" distL="0" distR="0" wp14:anchorId="616F2E49" wp14:editId="59DE4484">
          <wp:extent cx="357505" cy="207010"/>
          <wp:effectExtent l="0" t="0" r="4445" b="2540"/>
          <wp:docPr id="4" name="图片 4">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r="35165"/>
                  <a:stretch>
                    <a:fillRect/>
                  </a:stretch>
                </pic:blipFill>
                <pic:spPr bwMode="auto">
                  <a:xfrm>
                    <a:off x="0" y="0"/>
                    <a:ext cx="357505" cy="207010"/>
                  </a:xfrm>
                  <a:prstGeom prst="rect">
                    <a:avLst/>
                  </a:prstGeom>
                  <a:noFill/>
                  <a:ln>
                    <a:noFill/>
                  </a:ln>
                </pic:spPr>
              </pic:pic>
            </a:graphicData>
          </a:graphic>
        </wp:inline>
      </w:drawing>
    </w:r>
    <w:r w:rsidRPr="00E93C66">
      <w:rPr>
        <w:rFonts w:ascii="Cambria" w:hAnsi="Cambria"/>
      </w:rPr>
      <w:t xml:space="preserve"> </w:t>
    </w:r>
    <w:r>
      <w:rPr>
        <w:rFonts w:ascii="Cambria" w:hAnsi="Cambria"/>
      </w:rPr>
      <w:t xml:space="preserve"> </w:t>
    </w:r>
    <w:r w:rsidRPr="000D42F7">
      <w:rPr>
        <w:noProof/>
      </w:rPr>
      <w:drawing>
        <wp:inline distT="0" distB="0" distL="0" distR="0" wp14:anchorId="014F9112" wp14:editId="22356915">
          <wp:extent cx="540385" cy="230505"/>
          <wp:effectExtent l="0" t="0" r="0" b="0"/>
          <wp:docPr id="3" name="图片 3" descr="https://cellmolbiol.org/public/site/images/mfares/mceclip0-0e44c084bc7b4e5e9d67a3472c0a546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llmolbiol.org/public/site/images/mfares/mceclip0-0e44c084bc7b4e5e9d67a3472c0a546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385" cy="230505"/>
                  </a:xfrm>
                  <a:prstGeom prst="rect">
                    <a:avLst/>
                  </a:prstGeom>
                  <a:noFill/>
                  <a:ln>
                    <a:noFill/>
                  </a:ln>
                </pic:spPr>
              </pic:pic>
            </a:graphicData>
          </a:graphic>
        </wp:inline>
      </w:drawing>
    </w:r>
    <w:r>
      <w:rPr>
        <w:rFonts w:ascii="Cambria" w:hAnsi="Cambria" w:cs="Times New Roman"/>
        <w:color w:val="000000"/>
        <w:sz w:val="4"/>
        <w:szCs w:val="4"/>
      </w:rPr>
      <w:t xml:space="preserve">                                                                                                                                                                                                                                                                                                                                                                                                                                                                                                                      </w:t>
    </w:r>
    <w:r w:rsidRPr="008D7EFF">
      <w:rPr>
        <w:rFonts w:ascii="Cambria" w:hAnsi="Cambria" w:cs="Times New Roman"/>
        <w:b/>
        <w:bCs/>
        <w:color w:val="000000"/>
        <w:sz w:val="19"/>
        <w:szCs w:val="19"/>
      </w:rPr>
      <w:t>Cell. Mol. Bio</w:t>
    </w:r>
    <w:r>
      <w:rPr>
        <w:rFonts w:ascii="Cambria" w:hAnsi="Cambria" w:cs="Times New Roman"/>
        <w:b/>
        <w:bCs/>
        <w:color w:val="000000"/>
        <w:sz w:val="19"/>
        <w:szCs w:val="19"/>
      </w:rPr>
      <w:t xml:space="preserve">l. </w:t>
    </w:r>
    <w:r w:rsidRPr="008D7EFF">
      <w:rPr>
        <w:rFonts w:ascii="Cambria" w:hAnsi="Cambria"/>
        <w:b/>
        <w:bCs/>
        <w:color w:val="000000"/>
        <w:sz w:val="19"/>
        <w:szCs w:val="19"/>
      </w:rPr>
      <w:t>(</w:t>
    </w:r>
    <w:r w:rsidRPr="008D7EFF">
      <w:rPr>
        <w:rStyle w:val="Strong"/>
        <w:rFonts w:ascii="Cambria" w:hAnsi="Cambria"/>
        <w:sz w:val="19"/>
        <w:szCs w:val="19"/>
      </w:rPr>
      <w:t xml:space="preserve">ISSN: </w:t>
    </w:r>
    <w:hyperlink r:id="rId7" w:tgtFrame="_blank" w:history="1">
      <w:r w:rsidRPr="00DE4B5B">
        <w:rPr>
          <w:rStyle w:val="Hyperlink"/>
          <w:rFonts w:ascii="Cambria" w:hAnsi="Cambria"/>
          <w:b/>
          <w:bCs/>
          <w:sz w:val="19"/>
          <w:szCs w:val="19"/>
        </w:rPr>
        <w:t>1165-158X</w:t>
      </w:r>
    </w:hyperlink>
    <w:r w:rsidRPr="00DE4B5B">
      <w:rPr>
        <w:rFonts w:ascii="Cambria" w:hAnsi="Cambria"/>
        <w:b/>
        <w:bCs/>
        <w:sz w:val="19"/>
        <w:szCs w:val="19"/>
      </w:rPr>
      <w:t>)</w:t>
    </w:r>
    <w:r w:rsidRPr="00DE4B5B">
      <w:rPr>
        <w:rFonts w:ascii="Cambria" w:hAnsi="Cambria" w:cs="Times New Roman"/>
        <w:b/>
        <w:bCs/>
        <w:color w:val="000000"/>
        <w:sz w:val="4"/>
        <w:szCs w:val="4"/>
      </w:rPr>
      <w:t xml:space="preserve">     </w:t>
    </w:r>
  </w:p>
  <w:p w14:paraId="2FB2864B" w14:textId="77777777" w:rsidR="001550DC" w:rsidRPr="00181C43" w:rsidRDefault="001550DC" w:rsidP="001550DC">
    <w:pPr>
      <w:spacing w:after="0" w:line="240" w:lineRule="auto"/>
    </w:pPr>
  </w:p>
  <w:p w14:paraId="66631AFB" w14:textId="315B1D9E" w:rsidR="006A5CCB" w:rsidRPr="00181C43" w:rsidRDefault="006A5CCB" w:rsidP="00FC27E8">
    <w:pPr>
      <w:pStyle w:val="Header"/>
    </w:pPr>
    <w:r w:rsidRPr="00D12DB4">
      <w:rPr>
        <w:rFonts w:ascii="Andalus" w:hAnsi="Andalus" w:cs="Andalus"/>
        <w:noProof/>
        <w:sz w:val="40"/>
        <w:szCs w:val="40"/>
      </w:rPr>
      <mc:AlternateContent>
        <mc:Choice Requires="wps">
          <w:drawing>
            <wp:anchor distT="0" distB="0" distL="114300" distR="114300" simplePos="0" relativeHeight="251662336" behindDoc="0" locked="0" layoutInCell="1" allowOverlap="1" wp14:anchorId="53E0701D" wp14:editId="0F8BF737">
              <wp:simplePos x="0" y="0"/>
              <wp:positionH relativeFrom="column">
                <wp:posOffset>4681855</wp:posOffset>
              </wp:positionH>
              <wp:positionV relativeFrom="paragraph">
                <wp:posOffset>113109</wp:posOffset>
              </wp:positionV>
              <wp:extent cx="1270000" cy="19177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270000" cy="191770"/>
                      </a:xfrm>
                      <a:prstGeom prst="rect">
                        <a:avLst/>
                      </a:prstGeom>
                      <a:noFill/>
                      <a:ln w="6350">
                        <a:noFill/>
                      </a:ln>
                      <a:effectLst/>
                    </wps:spPr>
                    <wps:txbx>
                      <w:txbxContent>
                        <w:p w14:paraId="0B61A50F" w14:textId="4ECCF02F" w:rsidR="006A5CCB" w:rsidRPr="00012D2A" w:rsidRDefault="006A5CCB" w:rsidP="008407D0">
                          <w:pPr>
                            <w:jc w:val="center"/>
                            <w:rPr>
                              <w:rFonts w:asciiTheme="majorBidi" w:hAnsiTheme="majorBidi" w:cstheme="majorBidi"/>
                              <w:b/>
                              <w:bCs/>
                              <w:color w:val="FFFFFF" w:themeColor="background1"/>
                              <w:sz w:val="14"/>
                              <w:szCs w:val="14"/>
                            </w:rPr>
                          </w:pPr>
                          <w:r w:rsidRPr="00012D2A">
                            <w:rPr>
                              <w:rFonts w:asciiTheme="majorBidi" w:hAnsiTheme="majorBidi" w:cstheme="majorBidi"/>
                              <w:b/>
                              <w:bCs/>
                              <w:color w:val="FFFFFF" w:themeColor="background1"/>
                              <w:sz w:val="14"/>
                              <w:szCs w:val="14"/>
                            </w:rPr>
                            <w:t>2021, Volume 1, Number 1</w:t>
                          </w:r>
                          <w:r>
                            <w:rPr>
                              <w:rFonts w:asciiTheme="majorBidi" w:hAnsiTheme="majorBidi" w:cstheme="majorBidi"/>
                              <w:b/>
                              <w:bCs/>
                              <w:color w:val="FFFFFF" w:themeColor="background1"/>
                              <w:sz w:val="14"/>
                              <w:szCs w:val="14"/>
                            </w:rPr>
                            <w:t xml:space="preserve"> </w:t>
                          </w:r>
                          <w:r w:rsidRPr="00257D25">
                            <w:rPr>
                              <w:rFonts w:asciiTheme="majorBidi" w:hAnsiTheme="majorBidi" w:cstheme="majorBidi"/>
                              <w:b/>
                              <w:bCs/>
                              <w:color w:val="7F7F7F" w:themeColor="background1" w:themeShade="7F"/>
                              <w:spacing w:val="60"/>
                              <w:sz w:val="14"/>
                              <w:szCs w:val="14"/>
                            </w:rPr>
                            <w:t>Page</w:t>
                          </w:r>
                          <w:r w:rsidRPr="00257D25">
                            <w:rPr>
                              <w:rFonts w:asciiTheme="majorBidi" w:hAnsiTheme="majorBidi" w:cstheme="majorBidi"/>
                              <w:b/>
                              <w:bCs/>
                              <w:color w:val="FFFFFF" w:themeColor="background1"/>
                              <w:sz w:val="14"/>
                              <w:szCs w:val="14"/>
                            </w:rPr>
                            <w:t xml:space="preserve"> | </w:t>
                          </w:r>
                          <w:r w:rsidRPr="00257D25">
                            <w:rPr>
                              <w:rFonts w:asciiTheme="majorBidi" w:hAnsiTheme="majorBidi" w:cstheme="majorBidi"/>
                              <w:b/>
                              <w:bCs/>
                              <w:color w:val="FFFFFF" w:themeColor="background1"/>
                              <w:sz w:val="14"/>
                              <w:szCs w:val="14"/>
                            </w:rPr>
                            <w:fldChar w:fldCharType="begin"/>
                          </w:r>
                          <w:r w:rsidRPr="00257D25">
                            <w:rPr>
                              <w:rFonts w:asciiTheme="majorBidi" w:hAnsiTheme="majorBidi" w:cstheme="majorBidi"/>
                              <w:b/>
                              <w:bCs/>
                              <w:color w:val="FFFFFF" w:themeColor="background1"/>
                              <w:sz w:val="14"/>
                              <w:szCs w:val="14"/>
                            </w:rPr>
                            <w:instrText xml:space="preserve"> PAGE   \* MERGEFORMAT </w:instrText>
                          </w:r>
                          <w:r w:rsidRPr="00257D25">
                            <w:rPr>
                              <w:rFonts w:asciiTheme="majorBidi" w:hAnsiTheme="majorBidi" w:cstheme="majorBidi"/>
                              <w:b/>
                              <w:bCs/>
                              <w:color w:val="FFFFFF" w:themeColor="background1"/>
                              <w:sz w:val="14"/>
                              <w:szCs w:val="14"/>
                            </w:rPr>
                            <w:fldChar w:fldCharType="separate"/>
                          </w:r>
                          <w:r w:rsidR="00FA2118">
                            <w:rPr>
                              <w:rFonts w:asciiTheme="majorBidi" w:hAnsiTheme="majorBidi" w:cstheme="majorBidi"/>
                              <w:b/>
                              <w:bCs/>
                              <w:noProof/>
                              <w:color w:val="FFFFFF" w:themeColor="background1"/>
                              <w:sz w:val="14"/>
                              <w:szCs w:val="14"/>
                            </w:rPr>
                            <w:t>1</w:t>
                          </w:r>
                          <w:r w:rsidRPr="00257D25">
                            <w:rPr>
                              <w:rFonts w:asciiTheme="majorBidi" w:hAnsiTheme="majorBidi" w:cstheme="majorBidi"/>
                              <w:b/>
                              <w:bCs/>
                              <w:noProof/>
                              <w:color w:val="FFFFFF" w:themeColor="background1"/>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0701D" id="_x0000_t202" coordsize="21600,21600" o:spt="202" path="m,l,21600r21600,l21600,xe">
              <v:stroke joinstyle="miter"/>
              <v:path gradientshapeok="t" o:connecttype="rect"/>
            </v:shapetype>
            <v:shape id="Text Box 16" o:spid="_x0000_s1027" type="#_x0000_t202" style="position:absolute;margin-left:368.65pt;margin-top:8.9pt;width:100pt;height:1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" filled="f" stroked="f" strokeweight=".5pt">
              <v:textbox>
                <w:txbxContent>
                  <w:p w14:paraId="0B61A50F" w14:textId="4ECCF02F" w:rsidR="006A5CCB" w:rsidRPr="00012D2A" w:rsidRDefault="006A5CCB" w:rsidP="008407D0">
                    <w:pPr>
                      <w:jc w:val="center"/>
                      <w:rPr>
                        <w:rFonts w:asciiTheme="majorBidi" w:hAnsiTheme="majorBidi" w:cstheme="majorBidi"/>
                        <w:b/>
                        <w:bCs/>
                        <w:color w:val="FFFFFF" w:themeColor="background1"/>
                        <w:sz w:val="14"/>
                        <w:szCs w:val="14"/>
                      </w:rPr>
                    </w:pPr>
                    <w:r w:rsidRPr="00012D2A">
                      <w:rPr>
                        <w:rFonts w:asciiTheme="majorBidi" w:hAnsiTheme="majorBidi" w:cstheme="majorBidi"/>
                        <w:b/>
                        <w:bCs/>
                        <w:color w:val="FFFFFF" w:themeColor="background1"/>
                        <w:sz w:val="14"/>
                        <w:szCs w:val="14"/>
                      </w:rPr>
                      <w:t>2021, Volume 1, Number 1</w:t>
                    </w:r>
                    <w:r>
                      <w:rPr>
                        <w:rFonts w:asciiTheme="majorBidi" w:hAnsiTheme="majorBidi" w:cstheme="majorBidi"/>
                        <w:b/>
                        <w:bCs/>
                        <w:color w:val="FFFFFF" w:themeColor="background1"/>
                        <w:sz w:val="14"/>
                        <w:szCs w:val="14"/>
                      </w:rPr>
                      <w:t xml:space="preserve"> </w:t>
                    </w:r>
                    <w:r w:rsidRPr="00257D25">
                      <w:rPr>
                        <w:rFonts w:asciiTheme="majorBidi" w:hAnsiTheme="majorBidi" w:cstheme="majorBidi"/>
                        <w:b/>
                        <w:bCs/>
                        <w:color w:val="7F7F7F" w:themeColor="background1" w:themeShade="7F"/>
                        <w:spacing w:val="60"/>
                        <w:sz w:val="14"/>
                        <w:szCs w:val="14"/>
                      </w:rPr>
                      <w:t>Page</w:t>
                    </w:r>
                    <w:r w:rsidRPr="00257D25">
                      <w:rPr>
                        <w:rFonts w:asciiTheme="majorBidi" w:hAnsiTheme="majorBidi" w:cstheme="majorBidi"/>
                        <w:b/>
                        <w:bCs/>
                        <w:color w:val="FFFFFF" w:themeColor="background1"/>
                        <w:sz w:val="14"/>
                        <w:szCs w:val="14"/>
                      </w:rPr>
                      <w:t xml:space="preserve"> | </w:t>
                    </w:r>
                    <w:r w:rsidRPr="00257D25">
                      <w:rPr>
                        <w:rFonts w:asciiTheme="majorBidi" w:hAnsiTheme="majorBidi" w:cstheme="majorBidi"/>
                        <w:b/>
                        <w:bCs/>
                        <w:color w:val="FFFFFF" w:themeColor="background1"/>
                        <w:sz w:val="14"/>
                        <w:szCs w:val="14"/>
                      </w:rPr>
                      <w:fldChar w:fldCharType="begin"/>
                    </w:r>
                    <w:r w:rsidRPr="00257D25">
                      <w:rPr>
                        <w:rFonts w:asciiTheme="majorBidi" w:hAnsiTheme="majorBidi" w:cstheme="majorBidi"/>
                        <w:b/>
                        <w:bCs/>
                        <w:color w:val="FFFFFF" w:themeColor="background1"/>
                        <w:sz w:val="14"/>
                        <w:szCs w:val="14"/>
                      </w:rPr>
                      <w:instrText xml:space="preserve"> PAGE   \* MERGEFORMAT </w:instrText>
                    </w:r>
                    <w:r w:rsidRPr="00257D25">
                      <w:rPr>
                        <w:rFonts w:asciiTheme="majorBidi" w:hAnsiTheme="majorBidi" w:cstheme="majorBidi"/>
                        <w:b/>
                        <w:bCs/>
                        <w:color w:val="FFFFFF" w:themeColor="background1"/>
                        <w:sz w:val="14"/>
                        <w:szCs w:val="14"/>
                      </w:rPr>
                      <w:fldChar w:fldCharType="separate"/>
                    </w:r>
                    <w:r w:rsidR="00FA2118">
                      <w:rPr>
                        <w:rFonts w:asciiTheme="majorBidi" w:hAnsiTheme="majorBidi" w:cstheme="majorBidi"/>
                        <w:b/>
                        <w:bCs/>
                        <w:noProof/>
                        <w:color w:val="FFFFFF" w:themeColor="background1"/>
                        <w:sz w:val="14"/>
                        <w:szCs w:val="14"/>
                      </w:rPr>
                      <w:t>1</w:t>
                    </w:r>
                    <w:r w:rsidRPr="00257D25">
                      <w:rPr>
                        <w:rFonts w:asciiTheme="majorBidi" w:hAnsiTheme="majorBidi" w:cstheme="majorBidi"/>
                        <w:b/>
                        <w:bCs/>
                        <w:noProof/>
                        <w:color w:val="FFFFFF" w:themeColor="background1"/>
                        <w:sz w:val="14"/>
                        <w:szCs w:val="14"/>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6AD6EB18"/>
    <w:lvl w:ilvl="0" w:tplc="896C7F20">
      <w:start w:val="3"/>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0622A3"/>
    <w:multiLevelType w:val="hybridMultilevel"/>
    <w:tmpl w:val="10F6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22C9C"/>
    <w:multiLevelType w:val="hybridMultilevel"/>
    <w:tmpl w:val="222C57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A2F0F"/>
    <w:multiLevelType w:val="hybridMultilevel"/>
    <w:tmpl w:val="2C06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04EF"/>
    <w:multiLevelType w:val="hybridMultilevel"/>
    <w:tmpl w:val="9F12F764"/>
    <w:lvl w:ilvl="0" w:tplc="68B44B0C">
      <w:start w:val="1"/>
      <w:numFmt w:val="decimal"/>
      <w:lvlText w:val="%1."/>
      <w:lvlJc w:val="left"/>
      <w:pPr>
        <w:ind w:left="64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5693A"/>
    <w:multiLevelType w:val="hybridMultilevel"/>
    <w:tmpl w:val="5440A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86C52"/>
    <w:multiLevelType w:val="hybridMultilevel"/>
    <w:tmpl w:val="D34EDC48"/>
    <w:lvl w:ilvl="0" w:tplc="60B45FDC">
      <w:start w:val="1"/>
      <w:numFmt w:val="decimal"/>
      <w:lvlText w:val="%1."/>
      <w:lvlJc w:val="left"/>
      <w:pPr>
        <w:ind w:left="720" w:hanging="360"/>
      </w:pPr>
      <w:rPr>
        <w:rFonts w:eastAsia="Calibri"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93D3B"/>
    <w:multiLevelType w:val="hybridMultilevel"/>
    <w:tmpl w:val="059A2820"/>
    <w:lvl w:ilvl="0" w:tplc="A85E8C6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8B40C3"/>
    <w:multiLevelType w:val="hybridMultilevel"/>
    <w:tmpl w:val="8F5ADE6C"/>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738E1"/>
    <w:multiLevelType w:val="hybridMultilevel"/>
    <w:tmpl w:val="315AD9B0"/>
    <w:lvl w:ilvl="0" w:tplc="C776AB38">
      <w:start w:val="1"/>
      <w:numFmt w:val="decimal"/>
      <w:lvlText w:val="%1."/>
      <w:lvlJc w:val="left"/>
      <w:pPr>
        <w:ind w:left="450" w:hanging="360"/>
      </w:pPr>
      <w:rPr>
        <w:rFonts w:hint="default"/>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D174C96"/>
    <w:multiLevelType w:val="hybridMultilevel"/>
    <w:tmpl w:val="CFBAB9B0"/>
    <w:lvl w:ilvl="0" w:tplc="24983F5A">
      <w:start w:val="1"/>
      <w:numFmt w:val="decimal"/>
      <w:lvlText w:val="%1."/>
      <w:lvlJc w:val="left"/>
      <w:pPr>
        <w:ind w:left="720" w:hanging="360"/>
      </w:pPr>
      <w:rPr>
        <w:rFonts w:ascii="Andalus" w:hAnsi="Andalus" w:cs="Andalu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10BFD"/>
    <w:multiLevelType w:val="hybridMultilevel"/>
    <w:tmpl w:val="F0BE5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A6016AA"/>
    <w:multiLevelType w:val="hybridMultilevel"/>
    <w:tmpl w:val="4EF8EF4A"/>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B903DD"/>
    <w:multiLevelType w:val="hybridMultilevel"/>
    <w:tmpl w:val="1374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B461F1"/>
    <w:multiLevelType w:val="hybridMultilevel"/>
    <w:tmpl w:val="490CA2EC"/>
    <w:lvl w:ilvl="0" w:tplc="BB90FB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C745C"/>
    <w:multiLevelType w:val="hybridMultilevel"/>
    <w:tmpl w:val="6EA8A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F68B1"/>
    <w:multiLevelType w:val="hybridMultilevel"/>
    <w:tmpl w:val="11765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D22CB"/>
    <w:multiLevelType w:val="hybridMultilevel"/>
    <w:tmpl w:val="2110C2BA"/>
    <w:lvl w:ilvl="0" w:tplc="655259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E60DE"/>
    <w:multiLevelType w:val="hybridMultilevel"/>
    <w:tmpl w:val="86B6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2D5260"/>
    <w:multiLevelType w:val="hybridMultilevel"/>
    <w:tmpl w:val="DD5CC05C"/>
    <w:lvl w:ilvl="0" w:tplc="655259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A50E44"/>
    <w:multiLevelType w:val="hybridMultilevel"/>
    <w:tmpl w:val="BAB2C6A0"/>
    <w:lvl w:ilvl="0" w:tplc="99388EBC">
      <w:start w:val="1"/>
      <w:numFmt w:val="decimal"/>
      <w:lvlText w:val="%1."/>
      <w:lvlJc w:val="left"/>
      <w:pPr>
        <w:ind w:left="6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2C6713"/>
    <w:multiLevelType w:val="multilevel"/>
    <w:tmpl w:val="45E8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9"/>
  </w:num>
  <w:num w:numId="4">
    <w:abstractNumId w:val="4"/>
  </w:num>
  <w:num w:numId="5">
    <w:abstractNumId w:val="12"/>
  </w:num>
  <w:num w:numId="6">
    <w:abstractNumId w:val="3"/>
  </w:num>
  <w:num w:numId="7">
    <w:abstractNumId w:val="6"/>
  </w:num>
  <w:num w:numId="8">
    <w:abstractNumId w:val="16"/>
  </w:num>
  <w:num w:numId="9">
    <w:abstractNumId w:val="14"/>
  </w:num>
  <w:num w:numId="10">
    <w:abstractNumId w:val="13"/>
  </w:num>
  <w:num w:numId="11">
    <w:abstractNumId w:val="18"/>
  </w:num>
  <w:num w:numId="12">
    <w:abstractNumId w:val="0"/>
  </w:num>
  <w:num w:numId="13">
    <w:abstractNumId w:val="5"/>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
  </w:num>
  <w:num w:numId="19">
    <w:abstractNumId w:val="21"/>
  </w:num>
  <w:num w:numId="20">
    <w:abstractNumId w:val="19"/>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2NTM0NDM3MrM0MjVW0lEKTi0uzszPAykwNKkFAMAlRektAAAA"/>
    <w:docVar w:name="EN.InstantFormat" w:val="&lt;ENInstantFormat&gt;&lt;Enabled&gt;1&lt;/Enabled&gt;&lt;ScanUnformatted&gt;1&lt;/ScanUnformatted&gt;&lt;ScanChanges&gt;1&lt;/ScanChanges&gt;&lt;Suspended&gt;0&lt;/Suspended&gt;&lt;/ENInstantFormat&gt;"/>
    <w:docVar w:name="EN.Layout" w:val="&lt;ENLayout&gt;&lt;Style&gt;Micro Environ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zeaaxdt4ewxt4e0rw9vew0o29pefdae5ver&quot;&gt;My EndNote Library&lt;record-ids&gt;&lt;item&gt;8025&lt;/item&gt;&lt;/record-ids&gt;&lt;/item&gt;&lt;/Libraries&gt;"/>
  </w:docVars>
  <w:rsids>
    <w:rsidRoot w:val="00CA065D"/>
    <w:rsid w:val="0000020D"/>
    <w:rsid w:val="0000101D"/>
    <w:rsid w:val="000022E7"/>
    <w:rsid w:val="000034E1"/>
    <w:rsid w:val="00005EBB"/>
    <w:rsid w:val="00012D2A"/>
    <w:rsid w:val="00014A04"/>
    <w:rsid w:val="00014E0F"/>
    <w:rsid w:val="00015070"/>
    <w:rsid w:val="00025A52"/>
    <w:rsid w:val="00025D99"/>
    <w:rsid w:val="000309E0"/>
    <w:rsid w:val="00031465"/>
    <w:rsid w:val="00040C48"/>
    <w:rsid w:val="0004347B"/>
    <w:rsid w:val="00046C27"/>
    <w:rsid w:val="00046E1D"/>
    <w:rsid w:val="00047310"/>
    <w:rsid w:val="00047757"/>
    <w:rsid w:val="00054D0D"/>
    <w:rsid w:val="000553ED"/>
    <w:rsid w:val="00060BAB"/>
    <w:rsid w:val="000613B0"/>
    <w:rsid w:val="000636FB"/>
    <w:rsid w:val="000656A7"/>
    <w:rsid w:val="000700EB"/>
    <w:rsid w:val="000708D8"/>
    <w:rsid w:val="00072BEE"/>
    <w:rsid w:val="000767D7"/>
    <w:rsid w:val="00081B74"/>
    <w:rsid w:val="00083241"/>
    <w:rsid w:val="000862B2"/>
    <w:rsid w:val="00091318"/>
    <w:rsid w:val="0009560A"/>
    <w:rsid w:val="000965BC"/>
    <w:rsid w:val="000A0758"/>
    <w:rsid w:val="000A62B1"/>
    <w:rsid w:val="000B0459"/>
    <w:rsid w:val="000B08BC"/>
    <w:rsid w:val="000B0D68"/>
    <w:rsid w:val="000B1BCD"/>
    <w:rsid w:val="000B4949"/>
    <w:rsid w:val="000C03AC"/>
    <w:rsid w:val="000D1AAC"/>
    <w:rsid w:val="000D3F9B"/>
    <w:rsid w:val="000D4C7B"/>
    <w:rsid w:val="000E353A"/>
    <w:rsid w:val="000F18B7"/>
    <w:rsid w:val="000F4077"/>
    <w:rsid w:val="000F6657"/>
    <w:rsid w:val="000F6BAD"/>
    <w:rsid w:val="00100DF8"/>
    <w:rsid w:val="001038FD"/>
    <w:rsid w:val="00104AC0"/>
    <w:rsid w:val="001103B0"/>
    <w:rsid w:val="0012460F"/>
    <w:rsid w:val="00127B1B"/>
    <w:rsid w:val="00131906"/>
    <w:rsid w:val="00131B38"/>
    <w:rsid w:val="00135F1E"/>
    <w:rsid w:val="001365E6"/>
    <w:rsid w:val="0014050F"/>
    <w:rsid w:val="0014117F"/>
    <w:rsid w:val="00152318"/>
    <w:rsid w:val="00153E10"/>
    <w:rsid w:val="001550DC"/>
    <w:rsid w:val="001616F7"/>
    <w:rsid w:val="0016233C"/>
    <w:rsid w:val="001649A4"/>
    <w:rsid w:val="0017248F"/>
    <w:rsid w:val="00175639"/>
    <w:rsid w:val="00180C0E"/>
    <w:rsid w:val="00180D59"/>
    <w:rsid w:val="00181C43"/>
    <w:rsid w:val="0018435D"/>
    <w:rsid w:val="001849AF"/>
    <w:rsid w:val="0018595C"/>
    <w:rsid w:val="0018665C"/>
    <w:rsid w:val="00190D5A"/>
    <w:rsid w:val="00191805"/>
    <w:rsid w:val="00197DBD"/>
    <w:rsid w:val="001A0A10"/>
    <w:rsid w:val="001A2DFE"/>
    <w:rsid w:val="001A5CCE"/>
    <w:rsid w:val="001A7EBE"/>
    <w:rsid w:val="001B0EB7"/>
    <w:rsid w:val="001B275B"/>
    <w:rsid w:val="001B41FD"/>
    <w:rsid w:val="001C34A5"/>
    <w:rsid w:val="001C6243"/>
    <w:rsid w:val="001C7A49"/>
    <w:rsid w:val="001D1604"/>
    <w:rsid w:val="001D4E05"/>
    <w:rsid w:val="001E07B6"/>
    <w:rsid w:val="001E0896"/>
    <w:rsid w:val="001E5F76"/>
    <w:rsid w:val="001E60D9"/>
    <w:rsid w:val="001F49FF"/>
    <w:rsid w:val="00201AED"/>
    <w:rsid w:val="002104F2"/>
    <w:rsid w:val="0021520F"/>
    <w:rsid w:val="00221D5F"/>
    <w:rsid w:val="002262B0"/>
    <w:rsid w:val="00226C07"/>
    <w:rsid w:val="00235F82"/>
    <w:rsid w:val="00242BF7"/>
    <w:rsid w:val="00242C65"/>
    <w:rsid w:val="002450FA"/>
    <w:rsid w:val="00245A7A"/>
    <w:rsid w:val="00254630"/>
    <w:rsid w:val="00255D09"/>
    <w:rsid w:val="00257D25"/>
    <w:rsid w:val="00260CC6"/>
    <w:rsid w:val="002649C2"/>
    <w:rsid w:val="00264BB0"/>
    <w:rsid w:val="00264DB3"/>
    <w:rsid w:val="002652DC"/>
    <w:rsid w:val="002673BB"/>
    <w:rsid w:val="00275AC8"/>
    <w:rsid w:val="00276918"/>
    <w:rsid w:val="00276DE2"/>
    <w:rsid w:val="0028203D"/>
    <w:rsid w:val="00283087"/>
    <w:rsid w:val="00283418"/>
    <w:rsid w:val="0028712E"/>
    <w:rsid w:val="00287EE2"/>
    <w:rsid w:val="00291810"/>
    <w:rsid w:val="00293486"/>
    <w:rsid w:val="00293EBA"/>
    <w:rsid w:val="002A06F5"/>
    <w:rsid w:val="002A287E"/>
    <w:rsid w:val="002B25B8"/>
    <w:rsid w:val="002B4CAA"/>
    <w:rsid w:val="002C1327"/>
    <w:rsid w:val="002C33DF"/>
    <w:rsid w:val="002C608F"/>
    <w:rsid w:val="002D5C48"/>
    <w:rsid w:val="002D74FD"/>
    <w:rsid w:val="002E21B7"/>
    <w:rsid w:val="002E6587"/>
    <w:rsid w:val="002F1EB8"/>
    <w:rsid w:val="002F42E5"/>
    <w:rsid w:val="00313A4D"/>
    <w:rsid w:val="00316AEE"/>
    <w:rsid w:val="00322173"/>
    <w:rsid w:val="00322991"/>
    <w:rsid w:val="003253F7"/>
    <w:rsid w:val="00335470"/>
    <w:rsid w:val="00340280"/>
    <w:rsid w:val="00344F68"/>
    <w:rsid w:val="003462D5"/>
    <w:rsid w:val="00347012"/>
    <w:rsid w:val="00361806"/>
    <w:rsid w:val="003634B8"/>
    <w:rsid w:val="00370413"/>
    <w:rsid w:val="003835CF"/>
    <w:rsid w:val="00384853"/>
    <w:rsid w:val="003869AF"/>
    <w:rsid w:val="00393543"/>
    <w:rsid w:val="003A137A"/>
    <w:rsid w:val="003A52B0"/>
    <w:rsid w:val="003B1BA4"/>
    <w:rsid w:val="003B657E"/>
    <w:rsid w:val="003B7792"/>
    <w:rsid w:val="003C1B7E"/>
    <w:rsid w:val="003C4D5C"/>
    <w:rsid w:val="003D079F"/>
    <w:rsid w:val="003E3A15"/>
    <w:rsid w:val="003E5DAC"/>
    <w:rsid w:val="003F1521"/>
    <w:rsid w:val="003F284B"/>
    <w:rsid w:val="003F3E0E"/>
    <w:rsid w:val="00402D3A"/>
    <w:rsid w:val="0040426C"/>
    <w:rsid w:val="00414743"/>
    <w:rsid w:val="00415B66"/>
    <w:rsid w:val="00417FA9"/>
    <w:rsid w:val="00420B32"/>
    <w:rsid w:val="00424440"/>
    <w:rsid w:val="00425E51"/>
    <w:rsid w:val="004303D9"/>
    <w:rsid w:val="00432231"/>
    <w:rsid w:val="0043226A"/>
    <w:rsid w:val="004337F6"/>
    <w:rsid w:val="00453D86"/>
    <w:rsid w:val="004540F5"/>
    <w:rsid w:val="0045627B"/>
    <w:rsid w:val="00456F64"/>
    <w:rsid w:val="004640A8"/>
    <w:rsid w:val="00464302"/>
    <w:rsid w:val="00465262"/>
    <w:rsid w:val="004657A0"/>
    <w:rsid w:val="0046683E"/>
    <w:rsid w:val="0047221C"/>
    <w:rsid w:val="00474803"/>
    <w:rsid w:val="00482C9B"/>
    <w:rsid w:val="00486A84"/>
    <w:rsid w:val="004878E0"/>
    <w:rsid w:val="004906EB"/>
    <w:rsid w:val="00494BCA"/>
    <w:rsid w:val="004A0F5F"/>
    <w:rsid w:val="004B2EE9"/>
    <w:rsid w:val="004B359B"/>
    <w:rsid w:val="004B48EE"/>
    <w:rsid w:val="004B5E2D"/>
    <w:rsid w:val="004B74D6"/>
    <w:rsid w:val="004C12F8"/>
    <w:rsid w:val="004D46C9"/>
    <w:rsid w:val="004D5922"/>
    <w:rsid w:val="004D76F5"/>
    <w:rsid w:val="004E1593"/>
    <w:rsid w:val="004E388C"/>
    <w:rsid w:val="004E3EFF"/>
    <w:rsid w:val="004F6732"/>
    <w:rsid w:val="00501720"/>
    <w:rsid w:val="00504DB4"/>
    <w:rsid w:val="00505214"/>
    <w:rsid w:val="00510863"/>
    <w:rsid w:val="00510DC8"/>
    <w:rsid w:val="00513A86"/>
    <w:rsid w:val="00523FD6"/>
    <w:rsid w:val="00527A77"/>
    <w:rsid w:val="00541342"/>
    <w:rsid w:val="00545B92"/>
    <w:rsid w:val="00545E2E"/>
    <w:rsid w:val="005469F3"/>
    <w:rsid w:val="00551301"/>
    <w:rsid w:val="00554E0C"/>
    <w:rsid w:val="00555C6A"/>
    <w:rsid w:val="00562057"/>
    <w:rsid w:val="005678BC"/>
    <w:rsid w:val="0057677C"/>
    <w:rsid w:val="00580781"/>
    <w:rsid w:val="00584A0E"/>
    <w:rsid w:val="005957C1"/>
    <w:rsid w:val="005A409D"/>
    <w:rsid w:val="005B1615"/>
    <w:rsid w:val="005B5A19"/>
    <w:rsid w:val="005C091C"/>
    <w:rsid w:val="005C33AF"/>
    <w:rsid w:val="005C5C1B"/>
    <w:rsid w:val="005C6CB3"/>
    <w:rsid w:val="005C727A"/>
    <w:rsid w:val="005D1C9A"/>
    <w:rsid w:val="005D26DE"/>
    <w:rsid w:val="005E0A4D"/>
    <w:rsid w:val="005E5BA7"/>
    <w:rsid w:val="005F3456"/>
    <w:rsid w:val="005F4A18"/>
    <w:rsid w:val="00605217"/>
    <w:rsid w:val="006063DE"/>
    <w:rsid w:val="0060749F"/>
    <w:rsid w:val="00613B84"/>
    <w:rsid w:val="006225A4"/>
    <w:rsid w:val="00623BCF"/>
    <w:rsid w:val="006249EA"/>
    <w:rsid w:val="00626C40"/>
    <w:rsid w:val="0062725A"/>
    <w:rsid w:val="006310E8"/>
    <w:rsid w:val="00633B44"/>
    <w:rsid w:val="006357D2"/>
    <w:rsid w:val="006364D3"/>
    <w:rsid w:val="00641B61"/>
    <w:rsid w:val="006420A7"/>
    <w:rsid w:val="0064294E"/>
    <w:rsid w:val="00646662"/>
    <w:rsid w:val="00646706"/>
    <w:rsid w:val="00646ED2"/>
    <w:rsid w:val="006560D1"/>
    <w:rsid w:val="0065780B"/>
    <w:rsid w:val="0066174A"/>
    <w:rsid w:val="0066253E"/>
    <w:rsid w:val="00663CED"/>
    <w:rsid w:val="00663FF3"/>
    <w:rsid w:val="00682807"/>
    <w:rsid w:val="006865BE"/>
    <w:rsid w:val="00694315"/>
    <w:rsid w:val="00697C3B"/>
    <w:rsid w:val="006A1EA8"/>
    <w:rsid w:val="006A357F"/>
    <w:rsid w:val="006A43FD"/>
    <w:rsid w:val="006A5CCB"/>
    <w:rsid w:val="006A72CB"/>
    <w:rsid w:val="006C0CFA"/>
    <w:rsid w:val="006D25D3"/>
    <w:rsid w:val="006D5D33"/>
    <w:rsid w:val="006E0112"/>
    <w:rsid w:val="006E109E"/>
    <w:rsid w:val="006E384C"/>
    <w:rsid w:val="006E5F7A"/>
    <w:rsid w:val="006F0285"/>
    <w:rsid w:val="006F0CE4"/>
    <w:rsid w:val="006F32D8"/>
    <w:rsid w:val="006F503C"/>
    <w:rsid w:val="006F6E72"/>
    <w:rsid w:val="00700927"/>
    <w:rsid w:val="00704328"/>
    <w:rsid w:val="00705AC1"/>
    <w:rsid w:val="0071079F"/>
    <w:rsid w:val="00721D59"/>
    <w:rsid w:val="00721F56"/>
    <w:rsid w:val="007243A6"/>
    <w:rsid w:val="007306C7"/>
    <w:rsid w:val="0073383E"/>
    <w:rsid w:val="00734231"/>
    <w:rsid w:val="00737DC5"/>
    <w:rsid w:val="00741488"/>
    <w:rsid w:val="0075339A"/>
    <w:rsid w:val="00756BAB"/>
    <w:rsid w:val="00763C72"/>
    <w:rsid w:val="00774537"/>
    <w:rsid w:val="00774CDE"/>
    <w:rsid w:val="00784406"/>
    <w:rsid w:val="00796A15"/>
    <w:rsid w:val="007A6B81"/>
    <w:rsid w:val="007A7115"/>
    <w:rsid w:val="007B2867"/>
    <w:rsid w:val="007B41EE"/>
    <w:rsid w:val="007B465B"/>
    <w:rsid w:val="007C54C9"/>
    <w:rsid w:val="007D0F4A"/>
    <w:rsid w:val="007D4BA7"/>
    <w:rsid w:val="007E466D"/>
    <w:rsid w:val="007E504B"/>
    <w:rsid w:val="007F1C92"/>
    <w:rsid w:val="007F28D7"/>
    <w:rsid w:val="007F31A8"/>
    <w:rsid w:val="007F3577"/>
    <w:rsid w:val="007F60FC"/>
    <w:rsid w:val="007F6B47"/>
    <w:rsid w:val="00804805"/>
    <w:rsid w:val="00810F3B"/>
    <w:rsid w:val="0081109F"/>
    <w:rsid w:val="008121B7"/>
    <w:rsid w:val="0081427D"/>
    <w:rsid w:val="008237D3"/>
    <w:rsid w:val="008253DB"/>
    <w:rsid w:val="00826405"/>
    <w:rsid w:val="00826F0E"/>
    <w:rsid w:val="008407D0"/>
    <w:rsid w:val="00843EC4"/>
    <w:rsid w:val="0084441F"/>
    <w:rsid w:val="00844ABF"/>
    <w:rsid w:val="008460B5"/>
    <w:rsid w:val="00850DEA"/>
    <w:rsid w:val="0087130D"/>
    <w:rsid w:val="00871D68"/>
    <w:rsid w:val="00874648"/>
    <w:rsid w:val="008750DB"/>
    <w:rsid w:val="00875A9C"/>
    <w:rsid w:val="008806F6"/>
    <w:rsid w:val="008823EB"/>
    <w:rsid w:val="00885CB6"/>
    <w:rsid w:val="00886826"/>
    <w:rsid w:val="0088712C"/>
    <w:rsid w:val="0089073B"/>
    <w:rsid w:val="00890E12"/>
    <w:rsid w:val="00890FF0"/>
    <w:rsid w:val="0089382C"/>
    <w:rsid w:val="00893ECA"/>
    <w:rsid w:val="00895B49"/>
    <w:rsid w:val="008A0ED5"/>
    <w:rsid w:val="008A60D7"/>
    <w:rsid w:val="008B40AE"/>
    <w:rsid w:val="008C330C"/>
    <w:rsid w:val="008C4BF9"/>
    <w:rsid w:val="008C6F18"/>
    <w:rsid w:val="008D1112"/>
    <w:rsid w:val="008D5951"/>
    <w:rsid w:val="008E3543"/>
    <w:rsid w:val="008E6D18"/>
    <w:rsid w:val="008F1C84"/>
    <w:rsid w:val="008F6969"/>
    <w:rsid w:val="00902EA3"/>
    <w:rsid w:val="009038D9"/>
    <w:rsid w:val="009045EA"/>
    <w:rsid w:val="009055EC"/>
    <w:rsid w:val="009125C9"/>
    <w:rsid w:val="00912A98"/>
    <w:rsid w:val="009151CA"/>
    <w:rsid w:val="00916FE7"/>
    <w:rsid w:val="00917FCA"/>
    <w:rsid w:val="00920B40"/>
    <w:rsid w:val="00922714"/>
    <w:rsid w:val="00922E57"/>
    <w:rsid w:val="0092473D"/>
    <w:rsid w:val="00924A29"/>
    <w:rsid w:val="0094311C"/>
    <w:rsid w:val="0094651F"/>
    <w:rsid w:val="009519C0"/>
    <w:rsid w:val="009531EA"/>
    <w:rsid w:val="00972651"/>
    <w:rsid w:val="00977314"/>
    <w:rsid w:val="00986B6A"/>
    <w:rsid w:val="009873B8"/>
    <w:rsid w:val="00987A7F"/>
    <w:rsid w:val="00992770"/>
    <w:rsid w:val="00993BFD"/>
    <w:rsid w:val="00994C3B"/>
    <w:rsid w:val="00994E78"/>
    <w:rsid w:val="00995FEF"/>
    <w:rsid w:val="009A4111"/>
    <w:rsid w:val="009A5AB4"/>
    <w:rsid w:val="009B5570"/>
    <w:rsid w:val="009C1C4A"/>
    <w:rsid w:val="009C29E4"/>
    <w:rsid w:val="009C3A3D"/>
    <w:rsid w:val="009C6BA2"/>
    <w:rsid w:val="009D6623"/>
    <w:rsid w:val="009D6663"/>
    <w:rsid w:val="009E4936"/>
    <w:rsid w:val="009E6048"/>
    <w:rsid w:val="009E66CB"/>
    <w:rsid w:val="009F006E"/>
    <w:rsid w:val="009F3050"/>
    <w:rsid w:val="009F4EB5"/>
    <w:rsid w:val="00A003B7"/>
    <w:rsid w:val="00A1593C"/>
    <w:rsid w:val="00A25B54"/>
    <w:rsid w:val="00A264A9"/>
    <w:rsid w:val="00A31126"/>
    <w:rsid w:val="00A3165C"/>
    <w:rsid w:val="00A3473F"/>
    <w:rsid w:val="00A35367"/>
    <w:rsid w:val="00A4207A"/>
    <w:rsid w:val="00A4594A"/>
    <w:rsid w:val="00A46F26"/>
    <w:rsid w:val="00A529FD"/>
    <w:rsid w:val="00A52DFE"/>
    <w:rsid w:val="00A60760"/>
    <w:rsid w:val="00A639C9"/>
    <w:rsid w:val="00A66A7F"/>
    <w:rsid w:val="00A7103C"/>
    <w:rsid w:val="00A72718"/>
    <w:rsid w:val="00A72D80"/>
    <w:rsid w:val="00A753A9"/>
    <w:rsid w:val="00A80299"/>
    <w:rsid w:val="00A8117B"/>
    <w:rsid w:val="00A825A8"/>
    <w:rsid w:val="00A83EAB"/>
    <w:rsid w:val="00A84F8D"/>
    <w:rsid w:val="00A86B4C"/>
    <w:rsid w:val="00A87270"/>
    <w:rsid w:val="00A91810"/>
    <w:rsid w:val="00AA1155"/>
    <w:rsid w:val="00AA3198"/>
    <w:rsid w:val="00AA4BCE"/>
    <w:rsid w:val="00AA78C8"/>
    <w:rsid w:val="00AB08FA"/>
    <w:rsid w:val="00AB2332"/>
    <w:rsid w:val="00AC18D6"/>
    <w:rsid w:val="00AC18D8"/>
    <w:rsid w:val="00AD0679"/>
    <w:rsid w:val="00AE11C5"/>
    <w:rsid w:val="00AE3596"/>
    <w:rsid w:val="00AF565E"/>
    <w:rsid w:val="00B023D5"/>
    <w:rsid w:val="00B146B0"/>
    <w:rsid w:val="00B16BD3"/>
    <w:rsid w:val="00B210F0"/>
    <w:rsid w:val="00B23AB2"/>
    <w:rsid w:val="00B259D3"/>
    <w:rsid w:val="00B27593"/>
    <w:rsid w:val="00B3433C"/>
    <w:rsid w:val="00B35F52"/>
    <w:rsid w:val="00B36E3E"/>
    <w:rsid w:val="00B40283"/>
    <w:rsid w:val="00B42192"/>
    <w:rsid w:val="00B43212"/>
    <w:rsid w:val="00B50183"/>
    <w:rsid w:val="00B52CE7"/>
    <w:rsid w:val="00B56168"/>
    <w:rsid w:val="00B56AE9"/>
    <w:rsid w:val="00B67641"/>
    <w:rsid w:val="00B71354"/>
    <w:rsid w:val="00B72952"/>
    <w:rsid w:val="00B7351E"/>
    <w:rsid w:val="00B86337"/>
    <w:rsid w:val="00B877EB"/>
    <w:rsid w:val="00B9044D"/>
    <w:rsid w:val="00B93804"/>
    <w:rsid w:val="00B9476C"/>
    <w:rsid w:val="00BA05A6"/>
    <w:rsid w:val="00BA262F"/>
    <w:rsid w:val="00BA4D63"/>
    <w:rsid w:val="00BA794F"/>
    <w:rsid w:val="00BB2348"/>
    <w:rsid w:val="00BB63EE"/>
    <w:rsid w:val="00BC41E5"/>
    <w:rsid w:val="00BC4C75"/>
    <w:rsid w:val="00BD69F7"/>
    <w:rsid w:val="00BE092C"/>
    <w:rsid w:val="00BE0D6D"/>
    <w:rsid w:val="00BE700F"/>
    <w:rsid w:val="00BF082E"/>
    <w:rsid w:val="00BF2F92"/>
    <w:rsid w:val="00BF5945"/>
    <w:rsid w:val="00BF6103"/>
    <w:rsid w:val="00BF761C"/>
    <w:rsid w:val="00C11AB1"/>
    <w:rsid w:val="00C12D3D"/>
    <w:rsid w:val="00C12F62"/>
    <w:rsid w:val="00C14296"/>
    <w:rsid w:val="00C15B13"/>
    <w:rsid w:val="00C31081"/>
    <w:rsid w:val="00C35F93"/>
    <w:rsid w:val="00C36C22"/>
    <w:rsid w:val="00C36EEA"/>
    <w:rsid w:val="00C40C5C"/>
    <w:rsid w:val="00C413A6"/>
    <w:rsid w:val="00C47E45"/>
    <w:rsid w:val="00C47E9A"/>
    <w:rsid w:val="00C47FFB"/>
    <w:rsid w:val="00C5661F"/>
    <w:rsid w:val="00C61B8F"/>
    <w:rsid w:val="00C6409C"/>
    <w:rsid w:val="00C66078"/>
    <w:rsid w:val="00C74FB3"/>
    <w:rsid w:val="00C75CB9"/>
    <w:rsid w:val="00C75EE8"/>
    <w:rsid w:val="00C8304A"/>
    <w:rsid w:val="00C83ED2"/>
    <w:rsid w:val="00C8699E"/>
    <w:rsid w:val="00C91493"/>
    <w:rsid w:val="00C93E3F"/>
    <w:rsid w:val="00C96BE4"/>
    <w:rsid w:val="00CA065D"/>
    <w:rsid w:val="00CA1317"/>
    <w:rsid w:val="00CA3B77"/>
    <w:rsid w:val="00CB25EC"/>
    <w:rsid w:val="00CB7585"/>
    <w:rsid w:val="00CC15AC"/>
    <w:rsid w:val="00CC4545"/>
    <w:rsid w:val="00CC4E74"/>
    <w:rsid w:val="00CD1D8B"/>
    <w:rsid w:val="00CD74B6"/>
    <w:rsid w:val="00CE0C0C"/>
    <w:rsid w:val="00CE45ED"/>
    <w:rsid w:val="00CE6B17"/>
    <w:rsid w:val="00CF4FA3"/>
    <w:rsid w:val="00CF5547"/>
    <w:rsid w:val="00CF73AD"/>
    <w:rsid w:val="00D037A4"/>
    <w:rsid w:val="00D04DAE"/>
    <w:rsid w:val="00D17DD0"/>
    <w:rsid w:val="00D25880"/>
    <w:rsid w:val="00D32731"/>
    <w:rsid w:val="00D3636E"/>
    <w:rsid w:val="00D41A5C"/>
    <w:rsid w:val="00D43034"/>
    <w:rsid w:val="00D4441C"/>
    <w:rsid w:val="00D5282A"/>
    <w:rsid w:val="00D52EB4"/>
    <w:rsid w:val="00D54BE7"/>
    <w:rsid w:val="00D570AF"/>
    <w:rsid w:val="00D63FE0"/>
    <w:rsid w:val="00D673D3"/>
    <w:rsid w:val="00D67599"/>
    <w:rsid w:val="00D6770E"/>
    <w:rsid w:val="00D715CD"/>
    <w:rsid w:val="00D743B3"/>
    <w:rsid w:val="00D81DBB"/>
    <w:rsid w:val="00D85BEF"/>
    <w:rsid w:val="00D86192"/>
    <w:rsid w:val="00D8731E"/>
    <w:rsid w:val="00D92EFE"/>
    <w:rsid w:val="00DA02B5"/>
    <w:rsid w:val="00DA0C80"/>
    <w:rsid w:val="00DA3361"/>
    <w:rsid w:val="00DA3ABC"/>
    <w:rsid w:val="00DA65A3"/>
    <w:rsid w:val="00DB1A44"/>
    <w:rsid w:val="00DB5462"/>
    <w:rsid w:val="00DC1378"/>
    <w:rsid w:val="00DC33F4"/>
    <w:rsid w:val="00DC7A90"/>
    <w:rsid w:val="00DD1FC0"/>
    <w:rsid w:val="00DD2019"/>
    <w:rsid w:val="00DE108C"/>
    <w:rsid w:val="00DE4894"/>
    <w:rsid w:val="00DE7922"/>
    <w:rsid w:val="00DF066A"/>
    <w:rsid w:val="00DF151C"/>
    <w:rsid w:val="00DF1E48"/>
    <w:rsid w:val="00DF4F9E"/>
    <w:rsid w:val="00DF5FB5"/>
    <w:rsid w:val="00E018E8"/>
    <w:rsid w:val="00E02D48"/>
    <w:rsid w:val="00E149A1"/>
    <w:rsid w:val="00E14A40"/>
    <w:rsid w:val="00E20BF4"/>
    <w:rsid w:val="00E21B08"/>
    <w:rsid w:val="00E24C91"/>
    <w:rsid w:val="00E263AC"/>
    <w:rsid w:val="00E267DE"/>
    <w:rsid w:val="00E3295C"/>
    <w:rsid w:val="00E364DE"/>
    <w:rsid w:val="00E42D16"/>
    <w:rsid w:val="00E508E1"/>
    <w:rsid w:val="00E54DDA"/>
    <w:rsid w:val="00E554FD"/>
    <w:rsid w:val="00E65125"/>
    <w:rsid w:val="00E65945"/>
    <w:rsid w:val="00E7021C"/>
    <w:rsid w:val="00E708CF"/>
    <w:rsid w:val="00E7145E"/>
    <w:rsid w:val="00E73011"/>
    <w:rsid w:val="00E738EA"/>
    <w:rsid w:val="00E76409"/>
    <w:rsid w:val="00E77EAF"/>
    <w:rsid w:val="00E80146"/>
    <w:rsid w:val="00E84A4C"/>
    <w:rsid w:val="00E921FB"/>
    <w:rsid w:val="00E95E66"/>
    <w:rsid w:val="00E97754"/>
    <w:rsid w:val="00EA163E"/>
    <w:rsid w:val="00EA1DC8"/>
    <w:rsid w:val="00EB1C5A"/>
    <w:rsid w:val="00EB33EA"/>
    <w:rsid w:val="00EC36C8"/>
    <w:rsid w:val="00EC7E3E"/>
    <w:rsid w:val="00EE3E3B"/>
    <w:rsid w:val="00EE4F71"/>
    <w:rsid w:val="00EE549F"/>
    <w:rsid w:val="00EE7BC9"/>
    <w:rsid w:val="00EF157C"/>
    <w:rsid w:val="00EF6009"/>
    <w:rsid w:val="00EF6641"/>
    <w:rsid w:val="00EF6E22"/>
    <w:rsid w:val="00F07151"/>
    <w:rsid w:val="00F129C5"/>
    <w:rsid w:val="00F23AB4"/>
    <w:rsid w:val="00F250CB"/>
    <w:rsid w:val="00F26767"/>
    <w:rsid w:val="00F31CA6"/>
    <w:rsid w:val="00F34318"/>
    <w:rsid w:val="00F34627"/>
    <w:rsid w:val="00F350F9"/>
    <w:rsid w:val="00F35158"/>
    <w:rsid w:val="00F377C4"/>
    <w:rsid w:val="00F4283E"/>
    <w:rsid w:val="00F5042F"/>
    <w:rsid w:val="00F51619"/>
    <w:rsid w:val="00F57185"/>
    <w:rsid w:val="00F6547E"/>
    <w:rsid w:val="00F6666D"/>
    <w:rsid w:val="00F7232E"/>
    <w:rsid w:val="00F775F2"/>
    <w:rsid w:val="00F80EA3"/>
    <w:rsid w:val="00F83B9C"/>
    <w:rsid w:val="00F87487"/>
    <w:rsid w:val="00F87717"/>
    <w:rsid w:val="00F90A26"/>
    <w:rsid w:val="00F922CE"/>
    <w:rsid w:val="00F925B5"/>
    <w:rsid w:val="00F936DF"/>
    <w:rsid w:val="00F944BE"/>
    <w:rsid w:val="00F94F36"/>
    <w:rsid w:val="00F953F2"/>
    <w:rsid w:val="00FA2118"/>
    <w:rsid w:val="00FA3703"/>
    <w:rsid w:val="00FA46B4"/>
    <w:rsid w:val="00FA46E3"/>
    <w:rsid w:val="00FA5620"/>
    <w:rsid w:val="00FA6416"/>
    <w:rsid w:val="00FB26B1"/>
    <w:rsid w:val="00FB422F"/>
    <w:rsid w:val="00FB4CFD"/>
    <w:rsid w:val="00FC1781"/>
    <w:rsid w:val="00FC27E8"/>
    <w:rsid w:val="00FC5FC8"/>
    <w:rsid w:val="00FD456C"/>
    <w:rsid w:val="00FD6991"/>
    <w:rsid w:val="00FD7983"/>
    <w:rsid w:val="00FE12C0"/>
    <w:rsid w:val="00FE24F0"/>
    <w:rsid w:val="00FE5CA5"/>
    <w:rsid w:val="00FE6763"/>
    <w:rsid w:val="00FE72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EEB1C"/>
  <w15:docId w15:val="{ACE76756-C873-4769-A2B8-55C474C8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65D"/>
  </w:style>
  <w:style w:type="paragraph" w:styleId="Heading1">
    <w:name w:val="heading 1"/>
    <w:basedOn w:val="Normal"/>
    <w:next w:val="Normal"/>
    <w:link w:val="Heading1Char"/>
    <w:uiPriority w:val="9"/>
    <w:qFormat/>
    <w:rsid w:val="00CA065D"/>
    <w:pPr>
      <w:keepNext/>
      <w:spacing w:after="0" w:line="360" w:lineRule="auto"/>
      <w:outlineLvl w:val="0"/>
    </w:pPr>
    <w:rPr>
      <w:rFonts w:asciiTheme="majorBidi" w:hAnsiTheme="majorBidi" w:cstheme="majorBidi"/>
      <w:b/>
      <w:bCs/>
      <w:sz w:val="28"/>
      <w:szCs w:val="28"/>
    </w:rPr>
  </w:style>
  <w:style w:type="paragraph" w:styleId="Heading2">
    <w:name w:val="heading 2"/>
    <w:basedOn w:val="Normal"/>
    <w:next w:val="Normal"/>
    <w:link w:val="Heading2Char"/>
    <w:uiPriority w:val="9"/>
    <w:unhideWhenUsed/>
    <w:qFormat/>
    <w:rsid w:val="00CA06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06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06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A065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06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A065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065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5F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65D"/>
    <w:rPr>
      <w:rFonts w:asciiTheme="majorBidi" w:hAnsiTheme="majorBidi" w:cstheme="majorBidi"/>
      <w:b/>
      <w:bCs/>
      <w:sz w:val="28"/>
      <w:szCs w:val="28"/>
    </w:rPr>
  </w:style>
  <w:style w:type="character" w:customStyle="1" w:styleId="Heading2Char">
    <w:name w:val="Heading 2 Char"/>
    <w:basedOn w:val="DefaultParagraphFont"/>
    <w:link w:val="Heading2"/>
    <w:uiPriority w:val="9"/>
    <w:rsid w:val="00CA06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06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A06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A06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A06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A06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A06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35F1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A0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65D"/>
  </w:style>
  <w:style w:type="paragraph" w:styleId="Footer">
    <w:name w:val="footer"/>
    <w:basedOn w:val="Normal"/>
    <w:link w:val="FooterChar"/>
    <w:uiPriority w:val="99"/>
    <w:unhideWhenUsed/>
    <w:rsid w:val="00CA0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65D"/>
  </w:style>
  <w:style w:type="paragraph" w:styleId="BodyText">
    <w:name w:val="Body Text"/>
    <w:basedOn w:val="Normal"/>
    <w:link w:val="BodyTextChar"/>
    <w:uiPriority w:val="99"/>
    <w:unhideWhenUsed/>
    <w:rsid w:val="00CA065D"/>
    <w:pPr>
      <w:spacing w:after="0" w:line="360" w:lineRule="auto"/>
      <w:jc w:val="center"/>
    </w:pPr>
    <w:rPr>
      <w:rFonts w:asciiTheme="majorBidi" w:hAnsiTheme="majorBidi" w:cstheme="majorBidi"/>
      <w:b/>
      <w:bCs/>
      <w:sz w:val="28"/>
      <w:szCs w:val="28"/>
    </w:rPr>
  </w:style>
  <w:style w:type="character" w:customStyle="1" w:styleId="BodyTextChar">
    <w:name w:val="Body Text Char"/>
    <w:basedOn w:val="DefaultParagraphFont"/>
    <w:link w:val="BodyText"/>
    <w:uiPriority w:val="99"/>
    <w:rsid w:val="00CA065D"/>
    <w:rPr>
      <w:rFonts w:asciiTheme="majorBidi" w:hAnsiTheme="majorBidi" w:cstheme="majorBidi"/>
      <w:b/>
      <w:bCs/>
      <w:sz w:val="28"/>
      <w:szCs w:val="28"/>
    </w:rPr>
  </w:style>
  <w:style w:type="paragraph" w:styleId="BalloonText">
    <w:name w:val="Balloon Text"/>
    <w:basedOn w:val="Normal"/>
    <w:link w:val="BalloonTextChar"/>
    <w:uiPriority w:val="99"/>
    <w:semiHidden/>
    <w:unhideWhenUsed/>
    <w:rsid w:val="00CA0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65D"/>
    <w:rPr>
      <w:rFonts w:ascii="Tahoma" w:hAnsi="Tahoma" w:cs="Tahoma"/>
      <w:sz w:val="16"/>
      <w:szCs w:val="16"/>
    </w:rPr>
  </w:style>
  <w:style w:type="paragraph" w:styleId="BodyText2">
    <w:name w:val="Body Text 2"/>
    <w:basedOn w:val="Normal"/>
    <w:link w:val="BodyText2Char"/>
    <w:uiPriority w:val="99"/>
    <w:unhideWhenUsed/>
    <w:rsid w:val="00CA065D"/>
    <w:pPr>
      <w:spacing w:after="120" w:line="480" w:lineRule="auto"/>
    </w:pPr>
  </w:style>
  <w:style w:type="character" w:customStyle="1" w:styleId="BodyText2Char">
    <w:name w:val="Body Text 2 Char"/>
    <w:basedOn w:val="DefaultParagraphFont"/>
    <w:link w:val="BodyText2"/>
    <w:uiPriority w:val="99"/>
    <w:rsid w:val="00CA065D"/>
  </w:style>
  <w:style w:type="paragraph" w:styleId="BodyText3">
    <w:name w:val="Body Text 3"/>
    <w:basedOn w:val="Normal"/>
    <w:link w:val="BodyText3Char"/>
    <w:uiPriority w:val="99"/>
    <w:unhideWhenUsed/>
    <w:rsid w:val="00CA065D"/>
    <w:pPr>
      <w:spacing w:after="120"/>
    </w:pPr>
    <w:rPr>
      <w:sz w:val="16"/>
      <w:szCs w:val="16"/>
    </w:rPr>
  </w:style>
  <w:style w:type="character" w:customStyle="1" w:styleId="BodyText3Char">
    <w:name w:val="Body Text 3 Char"/>
    <w:basedOn w:val="DefaultParagraphFont"/>
    <w:link w:val="BodyText3"/>
    <w:uiPriority w:val="99"/>
    <w:rsid w:val="00CA065D"/>
    <w:rPr>
      <w:sz w:val="16"/>
      <w:szCs w:val="16"/>
    </w:rPr>
  </w:style>
  <w:style w:type="paragraph" w:customStyle="1" w:styleId="Default">
    <w:name w:val="Default"/>
    <w:qFormat/>
    <w:rsid w:val="00CA065D"/>
    <w:pPr>
      <w:autoSpaceDE w:val="0"/>
      <w:autoSpaceDN w:val="0"/>
      <w:adjustRightInd w:val="0"/>
      <w:spacing w:after="0" w:line="240" w:lineRule="auto"/>
    </w:pPr>
    <w:rPr>
      <w:rFonts w:ascii="Times New Roman" w:hAnsi="Times New Roman" w:cs="Times New Roman"/>
      <w:color w:val="000000"/>
      <w:sz w:val="24"/>
      <w:szCs w:val="24"/>
    </w:rPr>
  </w:style>
  <w:style w:type="table" w:styleId="LightShading">
    <w:name w:val="Light Shading"/>
    <w:basedOn w:val="TableNormal"/>
    <w:uiPriority w:val="60"/>
    <w:rsid w:val="00CA06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nhideWhenUsed/>
    <w:rsid w:val="00CA065D"/>
    <w:rPr>
      <w:color w:val="0000FF"/>
      <w:u w:val="single"/>
    </w:rPr>
  </w:style>
  <w:style w:type="character" w:customStyle="1" w:styleId="doi2">
    <w:name w:val="doi2"/>
    <w:basedOn w:val="DefaultParagraphFont"/>
    <w:rsid w:val="00CA065D"/>
  </w:style>
  <w:style w:type="character" w:styleId="FollowedHyperlink">
    <w:name w:val="FollowedHyperlink"/>
    <w:basedOn w:val="DefaultParagraphFont"/>
    <w:uiPriority w:val="99"/>
    <w:semiHidden/>
    <w:unhideWhenUsed/>
    <w:rsid w:val="00CA065D"/>
    <w:rPr>
      <w:color w:val="800080" w:themeColor="followedHyperlink"/>
      <w:u w:val="single"/>
    </w:rPr>
  </w:style>
  <w:style w:type="paragraph" w:styleId="ListParagraph">
    <w:name w:val="List Paragraph"/>
    <w:basedOn w:val="Normal"/>
    <w:uiPriority w:val="34"/>
    <w:qFormat/>
    <w:rsid w:val="00CA065D"/>
    <w:pPr>
      <w:ind w:left="720"/>
      <w:contextualSpacing/>
    </w:pPr>
  </w:style>
  <w:style w:type="paragraph" w:styleId="NormalWeb">
    <w:name w:val="Normal (Web)"/>
    <w:basedOn w:val="Normal"/>
    <w:uiPriority w:val="99"/>
    <w:unhideWhenUsed/>
    <w:rsid w:val="00CA06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rsid w:val="00CA065D"/>
    <w:pPr>
      <w:spacing w:before="100" w:after="100" w:line="240" w:lineRule="auto"/>
    </w:pPr>
    <w:rPr>
      <w:rFonts w:ascii="Times New Roman" w:eastAsia="Times New Roman" w:hAnsi="Times New Roman" w:cs="Times New Roman"/>
      <w:sz w:val="24"/>
      <w:szCs w:val="20"/>
    </w:rPr>
  </w:style>
  <w:style w:type="character" w:styleId="Emphasis">
    <w:name w:val="Emphasis"/>
    <w:uiPriority w:val="20"/>
    <w:qFormat/>
    <w:rsid w:val="00CA065D"/>
    <w:rPr>
      <w:i/>
    </w:rPr>
  </w:style>
  <w:style w:type="character" w:styleId="PlaceholderText">
    <w:name w:val="Placeholder Text"/>
    <w:basedOn w:val="DefaultParagraphFont"/>
    <w:uiPriority w:val="99"/>
    <w:semiHidden/>
    <w:rsid w:val="00CA065D"/>
    <w:rPr>
      <w:color w:val="808080"/>
    </w:rPr>
  </w:style>
  <w:style w:type="paragraph" w:customStyle="1" w:styleId="ordinary-output">
    <w:name w:val="ordinary-output"/>
    <w:basedOn w:val="Normal"/>
    <w:rsid w:val="00CA065D"/>
    <w:pPr>
      <w:spacing w:before="100" w:beforeAutospacing="1" w:after="100" w:afterAutospacing="1" w:line="330" w:lineRule="atLeast"/>
    </w:pPr>
    <w:rPr>
      <w:rFonts w:ascii="SimSun" w:eastAsia="SimSun" w:hAnsi="SimSun" w:cs="SimSun"/>
      <w:color w:val="333333"/>
      <w:sz w:val="24"/>
      <w:szCs w:val="24"/>
      <w:lang w:eastAsia="zh-CN"/>
    </w:rPr>
  </w:style>
  <w:style w:type="character" w:customStyle="1" w:styleId="highlight">
    <w:name w:val="highlight"/>
    <w:basedOn w:val="DefaultParagraphFont"/>
    <w:qFormat/>
    <w:rsid w:val="00CA065D"/>
  </w:style>
  <w:style w:type="paragraph" w:customStyle="1" w:styleId="15">
    <w:name w:val="样式 宋体 小四 行距: 1.5 倍行距"/>
    <w:basedOn w:val="Normal"/>
    <w:qFormat/>
    <w:rsid w:val="00CA065D"/>
    <w:pPr>
      <w:widowControl w:val="0"/>
      <w:spacing w:after="0" w:line="360" w:lineRule="auto"/>
      <w:ind w:firstLineChars="200" w:firstLine="200"/>
      <w:jc w:val="both"/>
    </w:pPr>
    <w:rPr>
      <w:rFonts w:ascii="SimSun" w:eastAsia="SimSun" w:hAnsi="SimSun" w:cs="SimSun"/>
      <w:kern w:val="2"/>
      <w:sz w:val="24"/>
      <w:szCs w:val="20"/>
      <w:lang w:eastAsia="zh-CN"/>
    </w:rPr>
  </w:style>
  <w:style w:type="table" w:styleId="ColorfulGrid-Accent4">
    <w:name w:val="Colorful Grid Accent 4"/>
    <w:basedOn w:val="TableNormal"/>
    <w:uiPriority w:val="73"/>
    <w:rsid w:val="00CA06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Shading-Accent4">
    <w:name w:val="Colorful Shading Accent 4"/>
    <w:basedOn w:val="TableNormal"/>
    <w:uiPriority w:val="71"/>
    <w:rsid w:val="00CA065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MediumGrid3-Accent4">
    <w:name w:val="Medium Grid 3 Accent 4"/>
    <w:basedOn w:val="TableNormal"/>
    <w:uiPriority w:val="69"/>
    <w:rsid w:val="00CA06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List2-Accent4">
    <w:name w:val="Medium List 2 Accent 4"/>
    <w:basedOn w:val="TableNormal"/>
    <w:uiPriority w:val="66"/>
    <w:rsid w:val="00CA0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CA065D"/>
    <w:rPr>
      <w:sz w:val="16"/>
      <w:szCs w:val="16"/>
    </w:rPr>
  </w:style>
  <w:style w:type="paragraph" w:styleId="CommentText">
    <w:name w:val="annotation text"/>
    <w:basedOn w:val="Normal"/>
    <w:link w:val="CommentTextChar"/>
    <w:uiPriority w:val="99"/>
    <w:semiHidden/>
    <w:unhideWhenUsed/>
    <w:rsid w:val="00CA065D"/>
    <w:pPr>
      <w:spacing w:line="240" w:lineRule="auto"/>
    </w:pPr>
    <w:rPr>
      <w:sz w:val="20"/>
      <w:szCs w:val="20"/>
    </w:rPr>
  </w:style>
  <w:style w:type="character" w:customStyle="1" w:styleId="CommentTextChar">
    <w:name w:val="Comment Text Char"/>
    <w:basedOn w:val="DefaultParagraphFont"/>
    <w:link w:val="CommentText"/>
    <w:uiPriority w:val="99"/>
    <w:semiHidden/>
    <w:rsid w:val="00CA065D"/>
    <w:rPr>
      <w:sz w:val="20"/>
      <w:szCs w:val="20"/>
    </w:rPr>
  </w:style>
  <w:style w:type="paragraph" w:styleId="CommentSubject">
    <w:name w:val="annotation subject"/>
    <w:basedOn w:val="CommentText"/>
    <w:next w:val="CommentText"/>
    <w:link w:val="CommentSubjectChar"/>
    <w:uiPriority w:val="99"/>
    <w:semiHidden/>
    <w:unhideWhenUsed/>
    <w:rsid w:val="00CA065D"/>
    <w:rPr>
      <w:b/>
      <w:bCs/>
    </w:rPr>
  </w:style>
  <w:style w:type="character" w:customStyle="1" w:styleId="CommentSubjectChar">
    <w:name w:val="Comment Subject Char"/>
    <w:basedOn w:val="CommentTextChar"/>
    <w:link w:val="CommentSubject"/>
    <w:uiPriority w:val="99"/>
    <w:semiHidden/>
    <w:rsid w:val="00CA065D"/>
    <w:rPr>
      <w:b/>
      <w:bCs/>
      <w:sz w:val="20"/>
      <w:szCs w:val="20"/>
    </w:rPr>
  </w:style>
  <w:style w:type="table" w:styleId="MediumList1-Accent4">
    <w:name w:val="Medium List 1 Accent 4"/>
    <w:basedOn w:val="TableNormal"/>
    <w:uiPriority w:val="65"/>
    <w:rsid w:val="00CA065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customStyle="1" w:styleId="St">
    <w:name w:val="St"/>
    <w:basedOn w:val="DefaultParagraphFont"/>
    <w:uiPriority w:val="99"/>
    <w:rsid w:val="00CA065D"/>
  </w:style>
  <w:style w:type="character" w:customStyle="1" w:styleId="st1">
    <w:name w:val="st1"/>
    <w:basedOn w:val="DefaultParagraphFont"/>
    <w:rsid w:val="00CA065D"/>
  </w:style>
  <w:style w:type="paragraph" w:customStyle="1" w:styleId="Pa9">
    <w:name w:val="Pa9"/>
    <w:basedOn w:val="Default"/>
    <w:next w:val="Default"/>
    <w:uiPriority w:val="99"/>
    <w:rsid w:val="00CA065D"/>
    <w:pPr>
      <w:spacing w:line="221" w:lineRule="atLeast"/>
    </w:pPr>
    <w:rPr>
      <w:rFonts w:ascii="CapitoliumNews" w:hAnsi="CapitoliumNews" w:cstheme="minorBidi"/>
      <w:color w:val="auto"/>
    </w:rPr>
  </w:style>
  <w:style w:type="table" w:styleId="TableGrid">
    <w:name w:val="Table Grid"/>
    <w:basedOn w:val="TableNormal"/>
    <w:uiPriority w:val="39"/>
    <w:rsid w:val="00CA0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CA06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CA065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CA065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rsid w:val="00CA065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Pa13">
    <w:name w:val="Pa13"/>
    <w:basedOn w:val="Default"/>
    <w:next w:val="Default"/>
    <w:uiPriority w:val="99"/>
    <w:rsid w:val="00CA065D"/>
    <w:pPr>
      <w:spacing w:line="161" w:lineRule="atLeast"/>
    </w:pPr>
    <w:rPr>
      <w:rFonts w:ascii="CapitoliumNews" w:hAnsi="CapitoliumNews" w:cstheme="minorBidi"/>
      <w:color w:val="auto"/>
    </w:rPr>
  </w:style>
  <w:style w:type="paragraph" w:customStyle="1" w:styleId="Pa14">
    <w:name w:val="Pa14"/>
    <w:basedOn w:val="Default"/>
    <w:next w:val="Default"/>
    <w:uiPriority w:val="99"/>
    <w:rsid w:val="00CA065D"/>
    <w:pPr>
      <w:spacing w:line="161" w:lineRule="atLeast"/>
    </w:pPr>
    <w:rPr>
      <w:rFonts w:ascii="CapitoliumNews" w:hAnsi="CapitoliumNews" w:cstheme="minorBidi"/>
      <w:color w:val="auto"/>
    </w:rPr>
  </w:style>
  <w:style w:type="table" w:styleId="LightList-Accent4">
    <w:name w:val="Light List Accent 4"/>
    <w:basedOn w:val="TableNormal"/>
    <w:uiPriority w:val="61"/>
    <w:rsid w:val="00CA065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5">
    <w:name w:val="Light Grid Accent 5"/>
    <w:basedOn w:val="TableNormal"/>
    <w:uiPriority w:val="62"/>
    <w:rsid w:val="00CA065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2">
    <w:name w:val="Light Shading Accent 2"/>
    <w:basedOn w:val="TableNormal"/>
    <w:uiPriority w:val="60"/>
    <w:rsid w:val="00CA065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Pa6">
    <w:name w:val="Pa6"/>
    <w:basedOn w:val="Default"/>
    <w:next w:val="Default"/>
    <w:uiPriority w:val="99"/>
    <w:rsid w:val="00CA065D"/>
    <w:pPr>
      <w:spacing w:line="141" w:lineRule="atLeast"/>
    </w:pPr>
    <w:rPr>
      <w:rFonts w:ascii="CapitoliumNews" w:hAnsi="CapitoliumNews" w:cstheme="minorBidi"/>
      <w:color w:val="auto"/>
    </w:rPr>
  </w:style>
  <w:style w:type="character" w:customStyle="1" w:styleId="doilabel4">
    <w:name w:val="doi__label4"/>
    <w:basedOn w:val="DefaultParagraphFont"/>
    <w:rsid w:val="00CA065D"/>
  </w:style>
  <w:style w:type="table" w:styleId="LightShading-Accent5">
    <w:name w:val="Light Shading Accent 5"/>
    <w:basedOn w:val="TableNormal"/>
    <w:uiPriority w:val="60"/>
    <w:rsid w:val="00CA065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A065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Pa11">
    <w:name w:val="Pa11"/>
    <w:basedOn w:val="Default"/>
    <w:next w:val="Default"/>
    <w:uiPriority w:val="99"/>
    <w:qFormat/>
    <w:rsid w:val="00CA065D"/>
    <w:pPr>
      <w:autoSpaceDE/>
      <w:autoSpaceDN/>
      <w:adjustRightInd/>
      <w:spacing w:line="181" w:lineRule="atLeast"/>
    </w:pPr>
    <w:rPr>
      <w:rFonts w:ascii="Helvetica" w:eastAsia="Calibri" w:hAnsi="Helvetica" w:cs="Helvetica"/>
      <w:color w:val="auto"/>
      <w:lang w:val="el-GR"/>
    </w:rPr>
  </w:style>
  <w:style w:type="character" w:customStyle="1" w:styleId="InternetLink">
    <w:name w:val="Internet Link"/>
    <w:basedOn w:val="DefaultParagraphFont"/>
    <w:uiPriority w:val="99"/>
    <w:semiHidden/>
    <w:rsid w:val="00CA065D"/>
    <w:rPr>
      <w:color w:val="0000FF"/>
      <w:u w:val="single"/>
    </w:rPr>
  </w:style>
  <w:style w:type="paragraph" w:customStyle="1" w:styleId="Pa10">
    <w:name w:val="Pa10"/>
    <w:basedOn w:val="Normal"/>
    <w:next w:val="Normal"/>
    <w:uiPriority w:val="99"/>
    <w:qFormat/>
    <w:rsid w:val="00CA065D"/>
    <w:pPr>
      <w:spacing w:after="0" w:line="241" w:lineRule="atLeast"/>
    </w:pPr>
    <w:rPr>
      <w:rFonts w:ascii="Cambria" w:hAnsi="Cambria"/>
      <w:sz w:val="24"/>
      <w:szCs w:val="24"/>
      <w:lang w:val="el-GR"/>
    </w:rPr>
  </w:style>
  <w:style w:type="paragraph" w:customStyle="1" w:styleId="Pa16">
    <w:name w:val="Pa16"/>
    <w:basedOn w:val="Normal"/>
    <w:next w:val="Normal"/>
    <w:uiPriority w:val="99"/>
    <w:qFormat/>
    <w:rsid w:val="00CA065D"/>
    <w:pPr>
      <w:spacing w:after="0" w:line="241" w:lineRule="atLeast"/>
    </w:pPr>
    <w:rPr>
      <w:rFonts w:ascii="Cambria" w:hAnsi="Cambria"/>
      <w:sz w:val="24"/>
      <w:szCs w:val="24"/>
      <w:lang w:val="el-GR"/>
    </w:rPr>
  </w:style>
  <w:style w:type="paragraph" w:customStyle="1" w:styleId="Pa5">
    <w:name w:val="Pa5"/>
    <w:basedOn w:val="Default"/>
    <w:next w:val="Default"/>
    <w:uiPriority w:val="99"/>
    <w:qFormat/>
    <w:rsid w:val="00CA065D"/>
    <w:pPr>
      <w:autoSpaceDE/>
      <w:autoSpaceDN/>
      <w:adjustRightInd/>
      <w:spacing w:line="221" w:lineRule="atLeast"/>
    </w:pPr>
    <w:rPr>
      <w:rFonts w:ascii="Cambria" w:eastAsia="Calibri" w:hAnsi="Cambria" w:cstheme="minorBidi"/>
      <w:color w:val="auto"/>
      <w:lang w:val="el-GR"/>
    </w:rPr>
  </w:style>
  <w:style w:type="character" w:customStyle="1" w:styleId="A1">
    <w:name w:val="A1"/>
    <w:uiPriority w:val="99"/>
    <w:qFormat/>
    <w:rsid w:val="00CA065D"/>
    <w:rPr>
      <w:rFonts w:ascii="Humanst521EU" w:eastAsia="Humanst521EU" w:hAnsi="Humanst521EU" w:cs="Humanst521EU" w:hint="default"/>
      <w:color w:val="000000"/>
      <w:sz w:val="14"/>
      <w:szCs w:val="14"/>
    </w:rPr>
  </w:style>
  <w:style w:type="character" w:customStyle="1" w:styleId="A8">
    <w:name w:val="A8"/>
    <w:uiPriority w:val="99"/>
    <w:qFormat/>
    <w:rsid w:val="00CA065D"/>
    <w:rPr>
      <w:rFonts w:ascii="Cambria" w:hAnsi="Cambria" w:cs="Cambria" w:hint="default"/>
      <w:color w:val="000000"/>
      <w:sz w:val="16"/>
      <w:szCs w:val="16"/>
    </w:rPr>
  </w:style>
  <w:style w:type="character" w:customStyle="1" w:styleId="A0">
    <w:name w:val="A0"/>
    <w:uiPriority w:val="99"/>
    <w:qFormat/>
    <w:rsid w:val="00CA065D"/>
    <w:rPr>
      <w:rFonts w:ascii="Cambria" w:hAnsi="Cambria" w:cs="Cambria" w:hint="default"/>
      <w:color w:val="000000"/>
      <w:sz w:val="20"/>
      <w:szCs w:val="20"/>
    </w:rPr>
  </w:style>
  <w:style w:type="table" w:styleId="LightShading-Accent1">
    <w:name w:val="Light Shading Accent 1"/>
    <w:basedOn w:val="TableNormal"/>
    <w:uiPriority w:val="60"/>
    <w:rsid w:val="00CA06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19">
    <w:name w:val="Pa19"/>
    <w:basedOn w:val="Normal"/>
    <w:next w:val="Normal"/>
    <w:uiPriority w:val="99"/>
    <w:qFormat/>
    <w:rsid w:val="00CA065D"/>
    <w:pPr>
      <w:spacing w:after="0" w:line="241" w:lineRule="atLeast"/>
    </w:pPr>
    <w:rPr>
      <w:rFonts w:ascii="Cambria" w:hAnsi="Cambria"/>
      <w:sz w:val="24"/>
      <w:szCs w:val="24"/>
      <w:lang w:val="el-GR"/>
    </w:rPr>
  </w:style>
  <w:style w:type="character" w:customStyle="1" w:styleId="A6">
    <w:name w:val="A6"/>
    <w:uiPriority w:val="99"/>
    <w:qFormat/>
    <w:rsid w:val="00CA065D"/>
    <w:rPr>
      <w:rFonts w:ascii="Cambria" w:hAnsi="Cambria" w:cs="Cambria" w:hint="default"/>
      <w:color w:val="000000"/>
      <w:sz w:val="16"/>
      <w:szCs w:val="16"/>
    </w:rPr>
  </w:style>
  <w:style w:type="character" w:customStyle="1" w:styleId="entry-date">
    <w:name w:val="entry-date"/>
    <w:basedOn w:val="DefaultParagraphFont"/>
    <w:qFormat/>
    <w:rsid w:val="00CA065D"/>
  </w:style>
  <w:style w:type="character" w:styleId="Strong">
    <w:name w:val="Strong"/>
    <w:basedOn w:val="DefaultParagraphFont"/>
    <w:uiPriority w:val="22"/>
    <w:qFormat/>
    <w:rsid w:val="00CA065D"/>
    <w:rPr>
      <w:b/>
      <w:bCs/>
    </w:rPr>
  </w:style>
  <w:style w:type="paragraph" w:styleId="FootnoteText">
    <w:name w:val="footnote text"/>
    <w:basedOn w:val="Normal"/>
    <w:link w:val="FootnoteTextChar"/>
    <w:uiPriority w:val="99"/>
    <w:semiHidden/>
    <w:rsid w:val="00CA065D"/>
    <w:pPr>
      <w:bidi/>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uiPriority w:val="99"/>
    <w:semiHidden/>
    <w:rsid w:val="00CA065D"/>
    <w:rPr>
      <w:rFonts w:ascii="Times New Roman" w:eastAsia="Times New Roman" w:hAnsi="Times New Roman" w:cs="Times New Roman"/>
      <w:sz w:val="20"/>
      <w:szCs w:val="24"/>
    </w:rPr>
  </w:style>
  <w:style w:type="character" w:styleId="FootnoteReference">
    <w:name w:val="footnote reference"/>
    <w:uiPriority w:val="99"/>
    <w:semiHidden/>
    <w:rsid w:val="00CA065D"/>
    <w:rPr>
      <w:vertAlign w:val="superscript"/>
    </w:rPr>
  </w:style>
  <w:style w:type="character" w:customStyle="1" w:styleId="shorttext">
    <w:name w:val="short_text"/>
    <w:rsid w:val="00CA065D"/>
  </w:style>
  <w:style w:type="table" w:styleId="LightList-Accent3">
    <w:name w:val="Light List Accent 3"/>
    <w:basedOn w:val="TableNormal"/>
    <w:uiPriority w:val="61"/>
    <w:rsid w:val="00CA065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3">
    <w:name w:val="Medium Shading 2 Accent 3"/>
    <w:basedOn w:val="TableNormal"/>
    <w:uiPriority w:val="64"/>
    <w:rsid w:val="00CA06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3">
    <w:name w:val="Dark List Accent 3"/>
    <w:basedOn w:val="TableNormal"/>
    <w:uiPriority w:val="70"/>
    <w:rsid w:val="00CA065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3-Accent3">
    <w:name w:val="Medium Grid 3 Accent 3"/>
    <w:basedOn w:val="TableNormal"/>
    <w:uiPriority w:val="69"/>
    <w:rsid w:val="00CA06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rsid w:val="00CA06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1">
    <w:name w:val="Medium Grid 3 Accent 1"/>
    <w:basedOn w:val="TableNormal"/>
    <w:uiPriority w:val="69"/>
    <w:rsid w:val="00CA06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5">
    <w:name w:val="Medium Grid 2 Accent 5"/>
    <w:basedOn w:val="TableNormal"/>
    <w:uiPriority w:val="68"/>
    <w:rsid w:val="00CA0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A06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EndNoteBibliography">
    <w:name w:val="EndNote Bibliography"/>
    <w:basedOn w:val="Normal"/>
    <w:link w:val="EndNoteBibliographyChar"/>
    <w:rsid w:val="00CA065D"/>
    <w:pPr>
      <w:bidi/>
      <w:spacing w:after="0" w:line="240" w:lineRule="auto"/>
    </w:pPr>
    <w:rPr>
      <w:rFonts w:ascii="Times New Roman" w:eastAsia="Times New Roman" w:hAnsi="Times New Roman" w:cs="Times New Roman"/>
      <w:noProof/>
      <w:sz w:val="20"/>
      <w:szCs w:val="24"/>
    </w:rPr>
  </w:style>
  <w:style w:type="character" w:customStyle="1" w:styleId="EndNoteBibliographyChar">
    <w:name w:val="EndNote Bibliography Char"/>
    <w:link w:val="EndNoteBibliography"/>
    <w:rsid w:val="00CA065D"/>
    <w:rPr>
      <w:rFonts w:ascii="Times New Roman" w:eastAsia="Times New Roman" w:hAnsi="Times New Roman" w:cs="Times New Roman"/>
      <w:noProof/>
      <w:sz w:val="20"/>
      <w:szCs w:val="24"/>
    </w:rPr>
  </w:style>
  <w:style w:type="character" w:customStyle="1" w:styleId="st0">
    <w:name w:val="st"/>
    <w:rsid w:val="00031465"/>
  </w:style>
  <w:style w:type="table" w:styleId="DarkList-Accent4">
    <w:name w:val="Dark List Accent 4"/>
    <w:basedOn w:val="TableNormal"/>
    <w:uiPriority w:val="70"/>
    <w:rsid w:val="004D592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Shading1-Accent2">
    <w:name w:val="Medium Shading 1 Accent 2"/>
    <w:basedOn w:val="TableNormal"/>
    <w:uiPriority w:val="63"/>
    <w:rsid w:val="00D54BE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D54BE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Shading-Accent3">
    <w:name w:val="Light Shading Accent 3"/>
    <w:basedOn w:val="TableNormal"/>
    <w:uiPriority w:val="60"/>
    <w:rsid w:val="004B74D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4">
    <w:name w:val="Medium Shading 2 Accent 4"/>
    <w:basedOn w:val="TableNormal"/>
    <w:uiPriority w:val="64"/>
    <w:rsid w:val="00E42D1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571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571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571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85CB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0F407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
    <w:name w:val="Body Text Indent"/>
    <w:basedOn w:val="Normal"/>
    <w:link w:val="BodyTextIndentChar"/>
    <w:unhideWhenUsed/>
    <w:rsid w:val="00104AC0"/>
    <w:pPr>
      <w:spacing w:after="120"/>
      <w:ind w:left="360"/>
    </w:pPr>
  </w:style>
  <w:style w:type="character" w:customStyle="1" w:styleId="BodyTextIndentChar">
    <w:name w:val="Body Text Indent Char"/>
    <w:basedOn w:val="DefaultParagraphFont"/>
    <w:link w:val="BodyTextIndent"/>
    <w:rsid w:val="00104AC0"/>
  </w:style>
  <w:style w:type="paragraph" w:styleId="BodyTextIndent2">
    <w:name w:val="Body Text Indent 2"/>
    <w:basedOn w:val="Normal"/>
    <w:link w:val="BodyTextIndent2Char"/>
    <w:uiPriority w:val="99"/>
    <w:semiHidden/>
    <w:unhideWhenUsed/>
    <w:rsid w:val="00104AC0"/>
    <w:pPr>
      <w:spacing w:after="120" w:line="480" w:lineRule="auto"/>
      <w:ind w:left="360"/>
    </w:pPr>
  </w:style>
  <w:style w:type="character" w:customStyle="1" w:styleId="BodyTextIndent2Char">
    <w:name w:val="Body Text Indent 2 Char"/>
    <w:basedOn w:val="DefaultParagraphFont"/>
    <w:link w:val="BodyTextIndent2"/>
    <w:uiPriority w:val="99"/>
    <w:semiHidden/>
    <w:rsid w:val="00104AC0"/>
  </w:style>
  <w:style w:type="character" w:customStyle="1" w:styleId="nowrap">
    <w:name w:val="nowrap"/>
    <w:basedOn w:val="DefaultParagraphFont"/>
    <w:rsid w:val="00BA262F"/>
  </w:style>
  <w:style w:type="table" w:customStyle="1" w:styleId="PlainTable21">
    <w:name w:val="Plain Table 21"/>
    <w:basedOn w:val="TableNormal"/>
    <w:uiPriority w:val="42"/>
    <w:rsid w:val="002A06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15">
    <w:name w:val="A15"/>
    <w:uiPriority w:val="99"/>
    <w:rsid w:val="00646706"/>
    <w:rPr>
      <w:rFonts w:ascii="Calibri" w:hAnsi="Calibri" w:cs="Calibri" w:hint="default"/>
      <w:color w:val="000000"/>
      <w:sz w:val="9"/>
      <w:szCs w:val="9"/>
    </w:rPr>
  </w:style>
  <w:style w:type="character" w:customStyle="1" w:styleId="element-citation">
    <w:name w:val="element-citation"/>
    <w:basedOn w:val="DefaultParagraphFont"/>
    <w:rsid w:val="00646706"/>
  </w:style>
  <w:style w:type="character" w:customStyle="1" w:styleId="ref-journal">
    <w:name w:val="ref-journal"/>
    <w:basedOn w:val="DefaultParagraphFont"/>
    <w:rsid w:val="00646706"/>
  </w:style>
  <w:style w:type="character" w:customStyle="1" w:styleId="ref-vol">
    <w:name w:val="ref-vol"/>
    <w:basedOn w:val="DefaultParagraphFont"/>
    <w:rsid w:val="00646706"/>
  </w:style>
  <w:style w:type="table" w:styleId="MediumShading1-Accent1">
    <w:name w:val="Medium Shading 1 Accent 1"/>
    <w:basedOn w:val="TableNormal"/>
    <w:uiPriority w:val="63"/>
    <w:rsid w:val="00BE700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E700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469F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469F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3618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
    <w:name w:val="Medium Shading 1"/>
    <w:basedOn w:val="TableNormal"/>
    <w:uiPriority w:val="63"/>
    <w:rsid w:val="00005E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Pa4">
    <w:name w:val="Pa4"/>
    <w:basedOn w:val="Default"/>
    <w:next w:val="Default"/>
    <w:uiPriority w:val="99"/>
    <w:rsid w:val="002B25B8"/>
    <w:pPr>
      <w:spacing w:line="201" w:lineRule="atLeast"/>
    </w:pPr>
    <w:rPr>
      <w:color w:val="auto"/>
      <w:lang w:bidi="fa-IR"/>
    </w:rPr>
  </w:style>
  <w:style w:type="character" w:customStyle="1" w:styleId="A3">
    <w:name w:val="A3"/>
    <w:uiPriority w:val="99"/>
    <w:rsid w:val="002B25B8"/>
    <w:rPr>
      <w:color w:val="000000"/>
      <w:sz w:val="18"/>
      <w:szCs w:val="18"/>
    </w:rPr>
  </w:style>
  <w:style w:type="character" w:customStyle="1" w:styleId="jlqj4b">
    <w:name w:val="jlqj4b"/>
    <w:basedOn w:val="DefaultParagraphFont"/>
    <w:rsid w:val="00245A7A"/>
  </w:style>
  <w:style w:type="character" w:customStyle="1" w:styleId="acopre">
    <w:name w:val="acopre"/>
    <w:basedOn w:val="DefaultParagraphFont"/>
    <w:rsid w:val="00F6547E"/>
  </w:style>
  <w:style w:type="character" w:customStyle="1" w:styleId="tlid-translation">
    <w:name w:val="tlid-translation"/>
    <w:rsid w:val="00D25880"/>
  </w:style>
  <w:style w:type="character" w:customStyle="1" w:styleId="UnresolvedMention1">
    <w:name w:val="Unresolved Mention1"/>
    <w:basedOn w:val="DefaultParagraphFont"/>
    <w:uiPriority w:val="99"/>
    <w:semiHidden/>
    <w:unhideWhenUsed/>
    <w:rsid w:val="0014050F"/>
    <w:rPr>
      <w:color w:val="605E5C"/>
      <w:shd w:val="clear" w:color="auto" w:fill="E1DFDD"/>
    </w:rPr>
  </w:style>
  <w:style w:type="character" w:customStyle="1" w:styleId="orcid-id-https">
    <w:name w:val="orcid-id-https"/>
    <w:basedOn w:val="DefaultParagraphFont"/>
    <w:rsid w:val="00DE7922"/>
  </w:style>
  <w:style w:type="character" w:customStyle="1" w:styleId="citation-part">
    <w:name w:val="citation-part"/>
    <w:basedOn w:val="DefaultParagraphFont"/>
    <w:rsid w:val="007B41EE"/>
  </w:style>
  <w:style w:type="paragraph" w:styleId="Revision">
    <w:name w:val="Revision"/>
    <w:hidden/>
    <w:uiPriority w:val="99"/>
    <w:semiHidden/>
    <w:rsid w:val="006D25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4192">
      <w:bodyDiv w:val="1"/>
      <w:marLeft w:val="0"/>
      <w:marRight w:val="0"/>
      <w:marTop w:val="0"/>
      <w:marBottom w:val="0"/>
      <w:divBdr>
        <w:top w:val="none" w:sz="0" w:space="0" w:color="auto"/>
        <w:left w:val="none" w:sz="0" w:space="0" w:color="auto"/>
        <w:bottom w:val="none" w:sz="0" w:space="0" w:color="auto"/>
        <w:right w:val="none" w:sz="0" w:space="0" w:color="auto"/>
      </w:divBdr>
    </w:div>
    <w:div w:id="105201485">
      <w:bodyDiv w:val="1"/>
      <w:marLeft w:val="0"/>
      <w:marRight w:val="0"/>
      <w:marTop w:val="0"/>
      <w:marBottom w:val="0"/>
      <w:divBdr>
        <w:top w:val="none" w:sz="0" w:space="0" w:color="auto"/>
        <w:left w:val="none" w:sz="0" w:space="0" w:color="auto"/>
        <w:bottom w:val="none" w:sz="0" w:space="0" w:color="auto"/>
        <w:right w:val="none" w:sz="0" w:space="0" w:color="auto"/>
      </w:divBdr>
    </w:div>
    <w:div w:id="187378483">
      <w:bodyDiv w:val="1"/>
      <w:marLeft w:val="0"/>
      <w:marRight w:val="0"/>
      <w:marTop w:val="0"/>
      <w:marBottom w:val="0"/>
      <w:divBdr>
        <w:top w:val="none" w:sz="0" w:space="0" w:color="auto"/>
        <w:left w:val="none" w:sz="0" w:space="0" w:color="auto"/>
        <w:bottom w:val="none" w:sz="0" w:space="0" w:color="auto"/>
        <w:right w:val="none" w:sz="0" w:space="0" w:color="auto"/>
      </w:divBdr>
    </w:div>
    <w:div w:id="247346501">
      <w:bodyDiv w:val="1"/>
      <w:marLeft w:val="0"/>
      <w:marRight w:val="0"/>
      <w:marTop w:val="0"/>
      <w:marBottom w:val="0"/>
      <w:divBdr>
        <w:top w:val="none" w:sz="0" w:space="0" w:color="auto"/>
        <w:left w:val="none" w:sz="0" w:space="0" w:color="auto"/>
        <w:bottom w:val="none" w:sz="0" w:space="0" w:color="auto"/>
        <w:right w:val="none" w:sz="0" w:space="0" w:color="auto"/>
      </w:divBdr>
    </w:div>
    <w:div w:id="358315169">
      <w:bodyDiv w:val="1"/>
      <w:marLeft w:val="0"/>
      <w:marRight w:val="0"/>
      <w:marTop w:val="0"/>
      <w:marBottom w:val="0"/>
      <w:divBdr>
        <w:top w:val="none" w:sz="0" w:space="0" w:color="auto"/>
        <w:left w:val="none" w:sz="0" w:space="0" w:color="auto"/>
        <w:bottom w:val="none" w:sz="0" w:space="0" w:color="auto"/>
        <w:right w:val="none" w:sz="0" w:space="0" w:color="auto"/>
      </w:divBdr>
    </w:div>
    <w:div w:id="485630598">
      <w:bodyDiv w:val="1"/>
      <w:marLeft w:val="0"/>
      <w:marRight w:val="0"/>
      <w:marTop w:val="0"/>
      <w:marBottom w:val="0"/>
      <w:divBdr>
        <w:top w:val="none" w:sz="0" w:space="0" w:color="auto"/>
        <w:left w:val="none" w:sz="0" w:space="0" w:color="auto"/>
        <w:bottom w:val="none" w:sz="0" w:space="0" w:color="auto"/>
        <w:right w:val="none" w:sz="0" w:space="0" w:color="auto"/>
      </w:divBdr>
    </w:div>
    <w:div w:id="612975835">
      <w:bodyDiv w:val="1"/>
      <w:marLeft w:val="0"/>
      <w:marRight w:val="0"/>
      <w:marTop w:val="0"/>
      <w:marBottom w:val="0"/>
      <w:divBdr>
        <w:top w:val="none" w:sz="0" w:space="0" w:color="auto"/>
        <w:left w:val="none" w:sz="0" w:space="0" w:color="auto"/>
        <w:bottom w:val="none" w:sz="0" w:space="0" w:color="auto"/>
        <w:right w:val="none" w:sz="0" w:space="0" w:color="auto"/>
      </w:divBdr>
    </w:div>
    <w:div w:id="732509035">
      <w:bodyDiv w:val="1"/>
      <w:marLeft w:val="0"/>
      <w:marRight w:val="0"/>
      <w:marTop w:val="0"/>
      <w:marBottom w:val="0"/>
      <w:divBdr>
        <w:top w:val="none" w:sz="0" w:space="0" w:color="auto"/>
        <w:left w:val="none" w:sz="0" w:space="0" w:color="auto"/>
        <w:bottom w:val="none" w:sz="0" w:space="0" w:color="auto"/>
        <w:right w:val="none" w:sz="0" w:space="0" w:color="auto"/>
      </w:divBdr>
    </w:div>
    <w:div w:id="755980696">
      <w:bodyDiv w:val="1"/>
      <w:marLeft w:val="0"/>
      <w:marRight w:val="0"/>
      <w:marTop w:val="0"/>
      <w:marBottom w:val="0"/>
      <w:divBdr>
        <w:top w:val="none" w:sz="0" w:space="0" w:color="auto"/>
        <w:left w:val="none" w:sz="0" w:space="0" w:color="auto"/>
        <w:bottom w:val="none" w:sz="0" w:space="0" w:color="auto"/>
        <w:right w:val="none" w:sz="0" w:space="0" w:color="auto"/>
      </w:divBdr>
    </w:div>
    <w:div w:id="896401489">
      <w:bodyDiv w:val="1"/>
      <w:marLeft w:val="0"/>
      <w:marRight w:val="0"/>
      <w:marTop w:val="0"/>
      <w:marBottom w:val="0"/>
      <w:divBdr>
        <w:top w:val="none" w:sz="0" w:space="0" w:color="auto"/>
        <w:left w:val="none" w:sz="0" w:space="0" w:color="auto"/>
        <w:bottom w:val="none" w:sz="0" w:space="0" w:color="auto"/>
        <w:right w:val="none" w:sz="0" w:space="0" w:color="auto"/>
      </w:divBdr>
    </w:div>
    <w:div w:id="950473588">
      <w:bodyDiv w:val="1"/>
      <w:marLeft w:val="0"/>
      <w:marRight w:val="0"/>
      <w:marTop w:val="0"/>
      <w:marBottom w:val="0"/>
      <w:divBdr>
        <w:top w:val="none" w:sz="0" w:space="0" w:color="auto"/>
        <w:left w:val="none" w:sz="0" w:space="0" w:color="auto"/>
        <w:bottom w:val="none" w:sz="0" w:space="0" w:color="auto"/>
        <w:right w:val="none" w:sz="0" w:space="0" w:color="auto"/>
      </w:divBdr>
    </w:div>
    <w:div w:id="974870908">
      <w:bodyDiv w:val="1"/>
      <w:marLeft w:val="0"/>
      <w:marRight w:val="0"/>
      <w:marTop w:val="0"/>
      <w:marBottom w:val="0"/>
      <w:divBdr>
        <w:top w:val="none" w:sz="0" w:space="0" w:color="auto"/>
        <w:left w:val="none" w:sz="0" w:space="0" w:color="auto"/>
        <w:bottom w:val="none" w:sz="0" w:space="0" w:color="auto"/>
        <w:right w:val="none" w:sz="0" w:space="0" w:color="auto"/>
      </w:divBdr>
    </w:div>
    <w:div w:id="1046753586">
      <w:bodyDiv w:val="1"/>
      <w:marLeft w:val="0"/>
      <w:marRight w:val="0"/>
      <w:marTop w:val="0"/>
      <w:marBottom w:val="0"/>
      <w:divBdr>
        <w:top w:val="none" w:sz="0" w:space="0" w:color="auto"/>
        <w:left w:val="none" w:sz="0" w:space="0" w:color="auto"/>
        <w:bottom w:val="none" w:sz="0" w:space="0" w:color="auto"/>
        <w:right w:val="none" w:sz="0" w:space="0" w:color="auto"/>
      </w:divBdr>
    </w:div>
    <w:div w:id="1097360388">
      <w:bodyDiv w:val="1"/>
      <w:marLeft w:val="0"/>
      <w:marRight w:val="0"/>
      <w:marTop w:val="0"/>
      <w:marBottom w:val="0"/>
      <w:divBdr>
        <w:top w:val="none" w:sz="0" w:space="0" w:color="auto"/>
        <w:left w:val="none" w:sz="0" w:space="0" w:color="auto"/>
        <w:bottom w:val="none" w:sz="0" w:space="0" w:color="auto"/>
        <w:right w:val="none" w:sz="0" w:space="0" w:color="auto"/>
      </w:divBdr>
    </w:div>
    <w:div w:id="1514026875">
      <w:bodyDiv w:val="1"/>
      <w:marLeft w:val="0"/>
      <w:marRight w:val="0"/>
      <w:marTop w:val="0"/>
      <w:marBottom w:val="0"/>
      <w:divBdr>
        <w:top w:val="none" w:sz="0" w:space="0" w:color="auto"/>
        <w:left w:val="none" w:sz="0" w:space="0" w:color="auto"/>
        <w:bottom w:val="none" w:sz="0" w:space="0" w:color="auto"/>
        <w:right w:val="none" w:sz="0" w:space="0" w:color="auto"/>
      </w:divBdr>
    </w:div>
    <w:div w:id="1583173496">
      <w:bodyDiv w:val="1"/>
      <w:marLeft w:val="0"/>
      <w:marRight w:val="0"/>
      <w:marTop w:val="0"/>
      <w:marBottom w:val="0"/>
      <w:divBdr>
        <w:top w:val="none" w:sz="0" w:space="0" w:color="auto"/>
        <w:left w:val="none" w:sz="0" w:space="0" w:color="auto"/>
        <w:bottom w:val="none" w:sz="0" w:space="0" w:color="auto"/>
        <w:right w:val="none" w:sz="0" w:space="0" w:color="auto"/>
      </w:divBdr>
    </w:div>
    <w:div w:id="1586920738">
      <w:bodyDiv w:val="1"/>
      <w:marLeft w:val="0"/>
      <w:marRight w:val="0"/>
      <w:marTop w:val="0"/>
      <w:marBottom w:val="0"/>
      <w:divBdr>
        <w:top w:val="none" w:sz="0" w:space="0" w:color="auto"/>
        <w:left w:val="none" w:sz="0" w:space="0" w:color="auto"/>
        <w:bottom w:val="none" w:sz="0" w:space="0" w:color="auto"/>
        <w:right w:val="none" w:sz="0" w:space="0" w:color="auto"/>
      </w:divBdr>
    </w:div>
    <w:div w:id="1622490577">
      <w:bodyDiv w:val="1"/>
      <w:marLeft w:val="0"/>
      <w:marRight w:val="0"/>
      <w:marTop w:val="0"/>
      <w:marBottom w:val="0"/>
      <w:divBdr>
        <w:top w:val="none" w:sz="0" w:space="0" w:color="auto"/>
        <w:left w:val="none" w:sz="0" w:space="0" w:color="auto"/>
        <w:bottom w:val="none" w:sz="0" w:space="0" w:color="auto"/>
        <w:right w:val="none" w:sz="0" w:space="0" w:color="auto"/>
      </w:divBdr>
    </w:div>
    <w:div w:id="1810711519">
      <w:bodyDiv w:val="1"/>
      <w:marLeft w:val="0"/>
      <w:marRight w:val="0"/>
      <w:marTop w:val="0"/>
      <w:marBottom w:val="0"/>
      <w:divBdr>
        <w:top w:val="none" w:sz="0" w:space="0" w:color="auto"/>
        <w:left w:val="none" w:sz="0" w:space="0" w:color="auto"/>
        <w:bottom w:val="none" w:sz="0" w:space="0" w:color="auto"/>
        <w:right w:val="none" w:sz="0" w:space="0" w:color="auto"/>
      </w:divBdr>
    </w:div>
    <w:div w:id="1840657522">
      <w:bodyDiv w:val="1"/>
      <w:marLeft w:val="0"/>
      <w:marRight w:val="0"/>
      <w:marTop w:val="0"/>
      <w:marBottom w:val="0"/>
      <w:divBdr>
        <w:top w:val="none" w:sz="0" w:space="0" w:color="auto"/>
        <w:left w:val="none" w:sz="0" w:space="0" w:color="auto"/>
        <w:bottom w:val="none" w:sz="0" w:space="0" w:color="auto"/>
        <w:right w:val="none" w:sz="0" w:space="0" w:color="auto"/>
      </w:divBdr>
    </w:div>
    <w:div w:id="20994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risma-statement.org/prismastatement/Checklist.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mfep.org/content/list-enzyme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ublicationethics.org/competinginterests" TargetMode="External"/><Relationship Id="rId10" Type="http://schemas.openxmlformats.org/officeDocument/2006/relationships/footer" Target="footer1.xml"/><Relationship Id="rId19" Type="http://schemas.openxmlformats.org/officeDocument/2006/relationships/hyperlink" Target="https://www.crd.york.ac.uk/PROSPER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jvr.shirazu.ac.ir/journal/about"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7" Type="http://schemas.openxmlformats.org/officeDocument/2006/relationships/hyperlink" Target="https://portal.issn.org/resource/issn/1165-158X" TargetMode="External"/><Relationship Id="rId2" Type="http://schemas.openxmlformats.org/officeDocument/2006/relationships/image" Target="media/image1.png"/><Relationship Id="rId1" Type="http://schemas.openxmlformats.org/officeDocument/2006/relationships/hyperlink" Target="https://www.openaccess.nl/en/what-is-open-access" TargetMode="External"/><Relationship Id="rId6" Type="http://schemas.openxmlformats.org/officeDocument/2006/relationships/image" Target="media/image3.jpeg"/><Relationship Id="rId5" Type="http://schemas.openxmlformats.org/officeDocument/2006/relationships/hyperlink" Target="https://cellmolbiol.org/index.php/CMB"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F7087-D878-4FC0-921C-F0193E52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4196</Words>
  <Characters>23923</Characters>
  <Application>Microsoft Office Word</Application>
  <DocSecurity>0</DocSecurity>
  <Lines>199</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Nasrollah</dc:creator>
  <cp:lastModifiedBy>CMB</cp:lastModifiedBy>
  <cp:revision>73</cp:revision>
  <cp:lastPrinted>2021-08-28T14:58:00Z</cp:lastPrinted>
  <dcterms:created xsi:type="dcterms:W3CDTF">2023-09-30T15:19:00Z</dcterms:created>
  <dcterms:modified xsi:type="dcterms:W3CDTF">2023-12-07T11:29:00Z</dcterms:modified>
</cp:coreProperties>
</file>